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5C" w:rsidRDefault="0039015C" w:rsidP="00F00BFB">
      <w:pPr>
        <w:tabs>
          <w:tab w:val="left" w:pos="567"/>
          <w:tab w:val="left" w:pos="709"/>
          <w:tab w:val="left" w:pos="1418"/>
        </w:tabs>
        <w:spacing w:after="120"/>
        <w:jc w:val="center"/>
        <w:rPr>
          <w:rFonts w:ascii="Times New Roman" w:hAnsi="Times New Roman"/>
          <w:b/>
          <w:sz w:val="40"/>
          <w:szCs w:val="40"/>
        </w:rPr>
      </w:pPr>
    </w:p>
    <w:p w:rsidR="0039015C" w:rsidRDefault="0039015C" w:rsidP="00F00BFB">
      <w:pPr>
        <w:tabs>
          <w:tab w:val="left" w:pos="567"/>
          <w:tab w:val="left" w:pos="709"/>
          <w:tab w:val="left" w:pos="1418"/>
        </w:tabs>
        <w:spacing w:after="120"/>
        <w:jc w:val="center"/>
        <w:rPr>
          <w:rFonts w:ascii="Times New Roman" w:hAnsi="Times New Roman"/>
          <w:b/>
          <w:sz w:val="40"/>
          <w:szCs w:val="40"/>
        </w:rPr>
      </w:pPr>
    </w:p>
    <w:p w:rsidR="00EC4B91" w:rsidRPr="00EC4B91" w:rsidRDefault="00277C6E" w:rsidP="00F00BFB">
      <w:pPr>
        <w:tabs>
          <w:tab w:val="left" w:pos="567"/>
          <w:tab w:val="left" w:pos="709"/>
          <w:tab w:val="left" w:pos="1418"/>
        </w:tabs>
        <w:spacing w:after="120"/>
        <w:jc w:val="center"/>
        <w:rPr>
          <w:rFonts w:ascii="Times New Roman" w:hAnsi="Times New Roman"/>
          <w:b/>
          <w:sz w:val="40"/>
          <w:szCs w:val="40"/>
        </w:rPr>
      </w:pPr>
      <w:r w:rsidRPr="00EC4B91">
        <w:rPr>
          <w:rFonts w:ascii="Times New Roman" w:hAnsi="Times New Roman"/>
          <w:b/>
          <w:sz w:val="40"/>
          <w:szCs w:val="40"/>
        </w:rPr>
        <w:t>„Zasoby genetyczne w rolnictwie”</w:t>
      </w:r>
    </w:p>
    <w:p w:rsidR="0073419A" w:rsidRPr="00EC4B91" w:rsidRDefault="00EC4B91" w:rsidP="00F00BFB">
      <w:pPr>
        <w:tabs>
          <w:tab w:val="left" w:pos="567"/>
          <w:tab w:val="left" w:pos="709"/>
          <w:tab w:val="left" w:pos="1418"/>
        </w:tabs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EC4B91">
        <w:rPr>
          <w:rFonts w:ascii="Times New Roman" w:hAnsi="Times New Roman" w:cs="Times New Roman"/>
          <w:sz w:val="36"/>
          <w:szCs w:val="36"/>
        </w:rPr>
        <w:t xml:space="preserve">Seminarium </w:t>
      </w:r>
      <w:r w:rsidR="0073419A" w:rsidRPr="00EC4B91">
        <w:rPr>
          <w:rFonts w:ascii="Times New Roman" w:hAnsi="Times New Roman" w:cs="Times New Roman"/>
          <w:sz w:val="36"/>
          <w:szCs w:val="36"/>
        </w:rPr>
        <w:t>organizowane</w:t>
      </w:r>
      <w:r w:rsidR="00B700BF" w:rsidRPr="00EC4B91">
        <w:rPr>
          <w:rFonts w:ascii="Times New Roman" w:hAnsi="Times New Roman" w:cs="Times New Roman"/>
          <w:sz w:val="36"/>
          <w:szCs w:val="36"/>
        </w:rPr>
        <w:t xml:space="preserve"> </w:t>
      </w:r>
      <w:r w:rsidR="0073419A" w:rsidRPr="00EC4B91">
        <w:rPr>
          <w:rFonts w:ascii="Times New Roman" w:hAnsi="Times New Roman" w:cs="Times New Roman"/>
          <w:sz w:val="36"/>
          <w:szCs w:val="36"/>
        </w:rPr>
        <w:t>w ramach P</w:t>
      </w:r>
      <w:r w:rsidR="00DC6FA2" w:rsidRPr="00EC4B91">
        <w:rPr>
          <w:rFonts w:ascii="Times New Roman" w:hAnsi="Times New Roman" w:cs="Times New Roman"/>
          <w:sz w:val="36"/>
          <w:szCs w:val="36"/>
        </w:rPr>
        <w:t xml:space="preserve">rogramu </w:t>
      </w:r>
      <w:r w:rsidR="0073419A" w:rsidRPr="00EC4B91">
        <w:rPr>
          <w:rFonts w:ascii="Times New Roman" w:hAnsi="Times New Roman" w:cs="Times New Roman"/>
          <w:sz w:val="36"/>
          <w:szCs w:val="36"/>
        </w:rPr>
        <w:t>W</w:t>
      </w:r>
      <w:r w:rsidR="00DC6FA2" w:rsidRPr="00EC4B91">
        <w:rPr>
          <w:rFonts w:ascii="Times New Roman" w:hAnsi="Times New Roman" w:cs="Times New Roman"/>
          <w:sz w:val="36"/>
          <w:szCs w:val="36"/>
        </w:rPr>
        <w:t>ieloletniego</w:t>
      </w:r>
      <w:r w:rsidR="0073419A" w:rsidRPr="00EC4B91">
        <w:rPr>
          <w:rFonts w:ascii="Times New Roman" w:hAnsi="Times New Roman" w:cs="Times New Roman"/>
          <w:sz w:val="36"/>
          <w:szCs w:val="36"/>
        </w:rPr>
        <w:t xml:space="preserve"> IHAR-PIB/IO</w:t>
      </w:r>
    </w:p>
    <w:p w:rsidR="0073419A" w:rsidRPr="00277C6E" w:rsidRDefault="0073419A" w:rsidP="00F00BFB">
      <w:pPr>
        <w:tabs>
          <w:tab w:val="left" w:pos="567"/>
          <w:tab w:val="left" w:pos="709"/>
          <w:tab w:val="left" w:pos="141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419A" w:rsidRPr="00277C6E" w:rsidRDefault="0073419A" w:rsidP="00B700BF">
      <w:pPr>
        <w:tabs>
          <w:tab w:val="left" w:pos="567"/>
          <w:tab w:val="left" w:pos="709"/>
          <w:tab w:val="left" w:pos="1418"/>
        </w:tabs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6E">
        <w:rPr>
          <w:rFonts w:ascii="Times New Roman" w:hAnsi="Times New Roman" w:cs="Times New Roman"/>
          <w:b/>
          <w:sz w:val="28"/>
          <w:szCs w:val="28"/>
        </w:rPr>
        <w:t>P</w:t>
      </w:r>
      <w:r w:rsidR="00B700BF" w:rsidRPr="00277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C6E">
        <w:rPr>
          <w:rFonts w:ascii="Times New Roman" w:hAnsi="Times New Roman" w:cs="Times New Roman"/>
          <w:b/>
          <w:sz w:val="28"/>
          <w:szCs w:val="28"/>
        </w:rPr>
        <w:t>R</w:t>
      </w:r>
      <w:r w:rsidR="00B700BF" w:rsidRPr="00277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C6E">
        <w:rPr>
          <w:rFonts w:ascii="Times New Roman" w:hAnsi="Times New Roman" w:cs="Times New Roman"/>
          <w:b/>
          <w:sz w:val="28"/>
          <w:szCs w:val="28"/>
        </w:rPr>
        <w:t>O</w:t>
      </w:r>
      <w:r w:rsidR="00B700BF" w:rsidRPr="00277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C6E">
        <w:rPr>
          <w:rFonts w:ascii="Times New Roman" w:hAnsi="Times New Roman" w:cs="Times New Roman"/>
          <w:b/>
          <w:sz w:val="28"/>
          <w:szCs w:val="28"/>
        </w:rPr>
        <w:t>G</w:t>
      </w:r>
      <w:r w:rsidR="00B700BF" w:rsidRPr="00277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C6E">
        <w:rPr>
          <w:rFonts w:ascii="Times New Roman" w:hAnsi="Times New Roman" w:cs="Times New Roman"/>
          <w:b/>
          <w:sz w:val="28"/>
          <w:szCs w:val="28"/>
        </w:rPr>
        <w:t>R</w:t>
      </w:r>
      <w:r w:rsidR="00B700BF" w:rsidRPr="00277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C6E">
        <w:rPr>
          <w:rFonts w:ascii="Times New Roman" w:hAnsi="Times New Roman" w:cs="Times New Roman"/>
          <w:b/>
          <w:sz w:val="28"/>
          <w:szCs w:val="28"/>
        </w:rPr>
        <w:t>A</w:t>
      </w:r>
      <w:r w:rsidR="00B700BF" w:rsidRPr="00277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C6E">
        <w:rPr>
          <w:rFonts w:ascii="Times New Roman" w:hAnsi="Times New Roman" w:cs="Times New Roman"/>
          <w:b/>
          <w:sz w:val="28"/>
          <w:szCs w:val="28"/>
        </w:rPr>
        <w:t>M</w:t>
      </w:r>
    </w:p>
    <w:p w:rsidR="0073419A" w:rsidRDefault="009D5571" w:rsidP="00B700BF">
      <w:pPr>
        <w:tabs>
          <w:tab w:val="left" w:pos="567"/>
          <w:tab w:val="left" w:pos="709"/>
          <w:tab w:val="left" w:pos="141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77C6E">
        <w:rPr>
          <w:rFonts w:ascii="Times New Roman" w:hAnsi="Times New Roman" w:cs="Times New Roman"/>
          <w:sz w:val="28"/>
          <w:szCs w:val="28"/>
          <w:u w:val="single"/>
        </w:rPr>
        <w:t>Instytut Ogrodnictwa w Skierniewicach</w:t>
      </w:r>
      <w:r w:rsidRPr="00277C6E">
        <w:rPr>
          <w:rFonts w:ascii="Times New Roman" w:hAnsi="Times New Roman" w:cs="Times New Roman"/>
          <w:sz w:val="28"/>
          <w:szCs w:val="28"/>
        </w:rPr>
        <w:t xml:space="preserve"> – CODKO, ul. Reymonta 18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6763"/>
      </w:tblGrid>
      <w:tr w:rsidR="00277C6E" w:rsidRPr="0039015C" w:rsidTr="004D570B">
        <w:tc>
          <w:tcPr>
            <w:tcW w:w="2309" w:type="dxa"/>
          </w:tcPr>
          <w:p w:rsidR="00277C6E" w:rsidRPr="0039015C" w:rsidRDefault="00277C6E" w:rsidP="00277C6E">
            <w:pPr>
              <w:tabs>
                <w:tab w:val="left" w:pos="567"/>
                <w:tab w:val="left" w:pos="709"/>
                <w:tab w:val="left" w:pos="1418"/>
              </w:tabs>
              <w:ind w:left="1418" w:hanging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12.00 – 12.15</w:t>
            </w:r>
          </w:p>
          <w:p w:rsidR="00277C6E" w:rsidRPr="0039015C" w:rsidRDefault="00277C6E" w:rsidP="00277C6E">
            <w:pPr>
              <w:tabs>
                <w:tab w:val="left" w:pos="567"/>
                <w:tab w:val="left" w:pos="709"/>
                <w:tab w:val="left" w:pos="1701"/>
              </w:tabs>
              <w:ind w:left="1418" w:hanging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277C6E" w:rsidRPr="0039015C" w:rsidRDefault="00277C6E" w:rsidP="004D570B">
            <w:pPr>
              <w:tabs>
                <w:tab w:val="left" w:pos="567"/>
                <w:tab w:val="left" w:pos="709"/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Przerwa kawowa, powitanie uczestników spotkania</w:t>
            </w:r>
            <w:r w:rsidRPr="0039015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.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sz w:val="28"/>
                <w:szCs w:val="28"/>
              </w:rPr>
              <w:t>– dr Dorota Kruczyńska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6E" w:rsidRPr="0039015C" w:rsidTr="004D570B">
        <w:tc>
          <w:tcPr>
            <w:tcW w:w="2309" w:type="dxa"/>
          </w:tcPr>
          <w:p w:rsidR="00277C6E" w:rsidRPr="0039015C" w:rsidRDefault="00277C6E" w:rsidP="00277C6E">
            <w:pPr>
              <w:tabs>
                <w:tab w:val="left" w:pos="567"/>
                <w:tab w:val="left" w:pos="709"/>
                <w:tab w:val="left" w:pos="1843"/>
              </w:tabs>
              <w:ind w:left="1418" w:hanging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12.15 – 12.35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277C6E" w:rsidRPr="0039015C" w:rsidRDefault="00277C6E" w:rsidP="00277C6E">
            <w:pPr>
              <w:tabs>
                <w:tab w:val="left" w:pos="567"/>
                <w:tab w:val="left" w:pos="709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Zasoby genowe roślin ogrodniczych utrzymywane</w:t>
            </w: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w Instytucie Ogrodnictwa w Skierniewicach</w:t>
            </w:r>
            <w:r w:rsidRPr="0039015C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. 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sz w:val="28"/>
                <w:szCs w:val="28"/>
              </w:rPr>
              <w:t>– dr Mirosław Sitarek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6E" w:rsidRPr="0039015C" w:rsidTr="004D570B">
        <w:tc>
          <w:tcPr>
            <w:tcW w:w="2309" w:type="dxa"/>
          </w:tcPr>
          <w:p w:rsidR="00277C6E" w:rsidRPr="0039015C" w:rsidRDefault="00277C6E" w:rsidP="00277C6E">
            <w:pPr>
              <w:tabs>
                <w:tab w:val="left" w:pos="567"/>
                <w:tab w:val="left" w:pos="709"/>
                <w:tab w:val="left" w:pos="1701"/>
              </w:tabs>
              <w:ind w:left="1418" w:hanging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12.35 – 12.55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277C6E" w:rsidRPr="0039015C" w:rsidRDefault="00277C6E" w:rsidP="00277C6E">
            <w:pPr>
              <w:tabs>
                <w:tab w:val="left" w:pos="567"/>
                <w:tab w:val="left" w:pos="709"/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Reintrodukcja</w:t>
            </w:r>
            <w:proofErr w:type="spellEnd"/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zasobów genowych roślin warzywnych prowadzona przez Instytut Ogrodnictwa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sz w:val="28"/>
                <w:szCs w:val="28"/>
              </w:rPr>
              <w:t>– dr Marta Olas-Sochacka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6E" w:rsidRPr="0039015C" w:rsidTr="004D570B">
        <w:tc>
          <w:tcPr>
            <w:tcW w:w="2309" w:type="dxa"/>
          </w:tcPr>
          <w:p w:rsidR="00277C6E" w:rsidRPr="0039015C" w:rsidRDefault="00277C6E" w:rsidP="00277C6E">
            <w:pPr>
              <w:tabs>
                <w:tab w:val="left" w:pos="567"/>
                <w:tab w:val="left" w:pos="709"/>
                <w:tab w:val="left" w:pos="1701"/>
              </w:tabs>
              <w:ind w:left="1418" w:hanging="1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12.55 – 13.15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</w:tcPr>
          <w:p w:rsidR="00277C6E" w:rsidRPr="0039015C" w:rsidRDefault="00277C6E" w:rsidP="00277C6E">
            <w:pPr>
              <w:tabs>
                <w:tab w:val="left" w:pos="567"/>
                <w:tab w:val="left" w:pos="709"/>
                <w:tab w:val="left" w:pos="170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Drzewa owocowe w przestrzeni publicznej – nowy kierunek wykorzystania zasobów genowych.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sz w:val="28"/>
                <w:szCs w:val="28"/>
              </w:rPr>
              <w:t>– mgr Grzegorz Hodun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6E" w:rsidRPr="0039015C" w:rsidTr="004D570B">
        <w:tc>
          <w:tcPr>
            <w:tcW w:w="2309" w:type="dxa"/>
          </w:tcPr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13.15 – 14.00</w:t>
            </w:r>
          </w:p>
        </w:tc>
        <w:tc>
          <w:tcPr>
            <w:tcW w:w="6763" w:type="dxa"/>
          </w:tcPr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Obiad (Restauracja „Finezja”)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6E" w:rsidRPr="0039015C" w:rsidTr="004D570B">
        <w:tc>
          <w:tcPr>
            <w:tcW w:w="2309" w:type="dxa"/>
          </w:tcPr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14.00 – 17.00</w:t>
            </w:r>
          </w:p>
        </w:tc>
        <w:tc>
          <w:tcPr>
            <w:tcW w:w="6763" w:type="dxa"/>
          </w:tcPr>
          <w:p w:rsidR="00277C6E" w:rsidRPr="0039015C" w:rsidRDefault="00277C6E" w:rsidP="00277C6E">
            <w:p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Wystawa bioróżnorodność połączona z degustacją oraz dyskusja na temat możliwości wykorzystania i upowszechniania zasobów genetycznych roślin ogrodniczych.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39015C">
              <w:rPr>
                <w:rFonts w:ascii="Times New Roman" w:hAnsi="Times New Roman" w:cs="Times New Roman"/>
                <w:sz w:val="28"/>
                <w:szCs w:val="28"/>
              </w:rPr>
              <w:t>kuratorzy kolekcji oraz uczestnicy seminarium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6E" w:rsidRPr="0039015C" w:rsidTr="004D570B">
        <w:tc>
          <w:tcPr>
            <w:tcW w:w="2309" w:type="dxa"/>
          </w:tcPr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17.00 – 17.30</w:t>
            </w:r>
          </w:p>
        </w:tc>
        <w:tc>
          <w:tcPr>
            <w:tcW w:w="6763" w:type="dxa"/>
          </w:tcPr>
          <w:p w:rsidR="00277C6E" w:rsidRPr="0039015C" w:rsidRDefault="00277C6E" w:rsidP="00277C6E">
            <w:pPr>
              <w:tabs>
                <w:tab w:val="left" w:pos="567"/>
                <w:tab w:val="left" w:pos="709"/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Pozostałości pestycydów w płodach rolnych w tym w produktach ekologicznych.</w:t>
            </w:r>
          </w:p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sz w:val="28"/>
                <w:szCs w:val="28"/>
              </w:rPr>
              <w:t>– dr Artur Miszczak</w:t>
            </w:r>
          </w:p>
          <w:p w:rsidR="00EC4B91" w:rsidRPr="0039015C" w:rsidRDefault="00EC4B91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C6E" w:rsidRPr="0039015C" w:rsidTr="004D570B">
        <w:tc>
          <w:tcPr>
            <w:tcW w:w="2309" w:type="dxa"/>
          </w:tcPr>
          <w:p w:rsidR="00277C6E" w:rsidRPr="0039015C" w:rsidRDefault="00277C6E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17.30 – 18.00</w:t>
            </w:r>
          </w:p>
        </w:tc>
        <w:tc>
          <w:tcPr>
            <w:tcW w:w="6763" w:type="dxa"/>
          </w:tcPr>
          <w:p w:rsidR="00277C6E" w:rsidRPr="0039015C" w:rsidRDefault="00335ED4" w:rsidP="00277C6E">
            <w:pPr>
              <w:tabs>
                <w:tab w:val="left" w:pos="0"/>
                <w:tab w:val="left" w:pos="567"/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5C">
              <w:rPr>
                <w:rFonts w:ascii="Times New Roman" w:hAnsi="Times New Roman" w:cs="Times New Roman"/>
                <w:b/>
                <w:sz w:val="28"/>
                <w:szCs w:val="28"/>
              </w:rPr>
              <w:t>Dyskusja i podsumowanie seminarium</w:t>
            </w:r>
          </w:p>
        </w:tc>
      </w:tr>
    </w:tbl>
    <w:p w:rsidR="00DC6FA2" w:rsidRPr="0039015C" w:rsidRDefault="00DC6FA2" w:rsidP="00335ED4">
      <w:pPr>
        <w:tabs>
          <w:tab w:val="left" w:pos="567"/>
          <w:tab w:val="left" w:pos="709"/>
          <w:tab w:val="left" w:pos="141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DC6FA2" w:rsidRPr="003901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01" w:rsidRDefault="00B53C01" w:rsidP="009A3F0B">
      <w:pPr>
        <w:spacing w:after="0" w:line="240" w:lineRule="auto"/>
      </w:pPr>
      <w:r>
        <w:separator/>
      </w:r>
    </w:p>
  </w:endnote>
  <w:endnote w:type="continuationSeparator" w:id="0">
    <w:p w:rsidR="00B53C01" w:rsidRDefault="00B53C01" w:rsidP="009A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01" w:rsidRDefault="00B53C01" w:rsidP="009A3F0B">
      <w:pPr>
        <w:spacing w:after="0" w:line="240" w:lineRule="auto"/>
      </w:pPr>
      <w:r>
        <w:separator/>
      </w:r>
    </w:p>
  </w:footnote>
  <w:footnote w:type="continuationSeparator" w:id="0">
    <w:p w:rsidR="00B53C01" w:rsidRDefault="00B53C01" w:rsidP="009A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0B" w:rsidRDefault="009A3F0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083FF2" wp14:editId="1F8A0447">
          <wp:simplePos x="0" y="0"/>
          <wp:positionH relativeFrom="margin">
            <wp:posOffset>2342841</wp:posOffset>
          </wp:positionH>
          <wp:positionV relativeFrom="paragraph">
            <wp:posOffset>-119054</wp:posOffset>
          </wp:positionV>
          <wp:extent cx="1250950" cy="349885"/>
          <wp:effectExtent l="0" t="0" r="6350" b="0"/>
          <wp:wrapSquare wrapText="bothSides"/>
          <wp:docPr id="7" name="Obraz 7" descr="logo_aktualn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aktualn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9A"/>
    <w:rsid w:val="00010464"/>
    <w:rsid w:val="00010F02"/>
    <w:rsid w:val="00127F2A"/>
    <w:rsid w:val="001771AD"/>
    <w:rsid w:val="001A3233"/>
    <w:rsid w:val="00277C6E"/>
    <w:rsid w:val="00297250"/>
    <w:rsid w:val="00315752"/>
    <w:rsid w:val="00335ED4"/>
    <w:rsid w:val="0039015C"/>
    <w:rsid w:val="004C30BA"/>
    <w:rsid w:val="004D570B"/>
    <w:rsid w:val="005166FF"/>
    <w:rsid w:val="005A7D17"/>
    <w:rsid w:val="005B35EC"/>
    <w:rsid w:val="00665C50"/>
    <w:rsid w:val="0073419A"/>
    <w:rsid w:val="00832CE9"/>
    <w:rsid w:val="008924ED"/>
    <w:rsid w:val="009A3F0B"/>
    <w:rsid w:val="009D5571"/>
    <w:rsid w:val="009F353C"/>
    <w:rsid w:val="00A029FD"/>
    <w:rsid w:val="00A667EB"/>
    <w:rsid w:val="00AC6814"/>
    <w:rsid w:val="00B53C01"/>
    <w:rsid w:val="00B700BF"/>
    <w:rsid w:val="00C44919"/>
    <w:rsid w:val="00D82A86"/>
    <w:rsid w:val="00DC6FA2"/>
    <w:rsid w:val="00E26549"/>
    <w:rsid w:val="00EC4B91"/>
    <w:rsid w:val="00F0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35CF8-1194-4349-9475-51B5DADC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F0B"/>
  </w:style>
  <w:style w:type="paragraph" w:styleId="Stopka">
    <w:name w:val="footer"/>
    <w:basedOn w:val="Normalny"/>
    <w:link w:val="StopkaZnak"/>
    <w:uiPriority w:val="99"/>
    <w:unhideWhenUsed/>
    <w:rsid w:val="009A3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F0B"/>
  </w:style>
  <w:style w:type="table" w:styleId="Tabela-Siatka">
    <w:name w:val="Table Grid"/>
    <w:basedOn w:val="Standardowy"/>
    <w:uiPriority w:val="39"/>
    <w:rsid w:val="00277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5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Kruczyńska</dc:creator>
  <cp:keywords/>
  <dc:description/>
  <cp:lastModifiedBy>Dorota Kruczyńska</cp:lastModifiedBy>
  <cp:revision>5</cp:revision>
  <cp:lastPrinted>2017-11-15T07:23:00Z</cp:lastPrinted>
  <dcterms:created xsi:type="dcterms:W3CDTF">2017-11-15T07:20:00Z</dcterms:created>
  <dcterms:modified xsi:type="dcterms:W3CDTF">2017-11-15T07:31:00Z</dcterms:modified>
</cp:coreProperties>
</file>