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EEC" w:rsidRPr="00922000" w:rsidRDefault="006606EB" w:rsidP="00D37EEC">
      <w:pPr>
        <w:pStyle w:val="Nagwek1"/>
        <w:jc w:val="right"/>
        <w:rPr>
          <w:b w:val="0"/>
          <w:sz w:val="24"/>
        </w:rPr>
      </w:pPr>
      <w:r w:rsidRPr="00922000">
        <w:rPr>
          <w:b w:val="0"/>
          <w:sz w:val="24"/>
        </w:rPr>
        <w:t xml:space="preserve">Załącznik nr </w:t>
      </w:r>
      <w:r w:rsidR="0053405B" w:rsidRPr="00922000">
        <w:rPr>
          <w:b w:val="0"/>
          <w:sz w:val="24"/>
        </w:rPr>
        <w:t>5</w:t>
      </w:r>
      <w:r w:rsidRPr="00922000">
        <w:rPr>
          <w:b w:val="0"/>
          <w:sz w:val="24"/>
        </w:rPr>
        <w:t xml:space="preserve"> – wzór umowy</w:t>
      </w:r>
    </w:p>
    <w:p w:rsidR="00A2339D" w:rsidRPr="00922000" w:rsidRDefault="00A2339D" w:rsidP="00A2339D">
      <w:pPr>
        <w:pStyle w:val="Tekstpodstawowy"/>
      </w:pPr>
    </w:p>
    <w:p w:rsidR="00A2339D" w:rsidRPr="00922000" w:rsidRDefault="00A2339D" w:rsidP="00A2339D">
      <w:pPr>
        <w:pStyle w:val="Tekstpodstawowy"/>
      </w:pPr>
    </w:p>
    <w:p w:rsidR="00D37EEC" w:rsidRPr="00922000" w:rsidRDefault="002741E4" w:rsidP="00B80C21">
      <w:pPr>
        <w:pStyle w:val="Nagwek1"/>
        <w:spacing w:before="120"/>
        <w:rPr>
          <w:sz w:val="28"/>
          <w:szCs w:val="28"/>
        </w:rPr>
      </w:pPr>
      <w:r w:rsidRPr="00922000">
        <w:rPr>
          <w:sz w:val="28"/>
          <w:szCs w:val="28"/>
        </w:rPr>
        <w:t>UMOWA</w:t>
      </w:r>
      <w:r w:rsidR="00B80C21" w:rsidRPr="00922000">
        <w:rPr>
          <w:sz w:val="28"/>
          <w:szCs w:val="28"/>
        </w:rPr>
        <w:t xml:space="preserve">   </w:t>
      </w:r>
      <w:r w:rsidR="00D2363B" w:rsidRPr="00922000">
        <w:rPr>
          <w:sz w:val="28"/>
          <w:szCs w:val="28"/>
        </w:rPr>
        <w:t>SPRZEDAŻY</w:t>
      </w:r>
      <w:r w:rsidR="00D37EEC" w:rsidRPr="00922000">
        <w:rPr>
          <w:sz w:val="28"/>
          <w:szCs w:val="28"/>
        </w:rPr>
        <w:t xml:space="preserve"> </w:t>
      </w:r>
      <w:r w:rsidRPr="00922000">
        <w:rPr>
          <w:sz w:val="28"/>
          <w:szCs w:val="28"/>
        </w:rPr>
        <w:t xml:space="preserve"> NR  </w:t>
      </w:r>
      <w:r w:rsidR="00B80C21" w:rsidRPr="00922000">
        <w:rPr>
          <w:sz w:val="28"/>
          <w:szCs w:val="28"/>
        </w:rPr>
        <w:t xml:space="preserve"> </w:t>
      </w:r>
      <w:r w:rsidR="0053405B" w:rsidRPr="00922000">
        <w:rPr>
          <w:sz w:val="28"/>
          <w:szCs w:val="28"/>
        </w:rPr>
        <w:t>1</w:t>
      </w:r>
      <w:r w:rsidR="00AA71AA" w:rsidRPr="00922000">
        <w:rPr>
          <w:sz w:val="28"/>
          <w:szCs w:val="28"/>
        </w:rPr>
        <w:t>5</w:t>
      </w:r>
      <w:r w:rsidRPr="00922000">
        <w:rPr>
          <w:sz w:val="28"/>
          <w:szCs w:val="28"/>
        </w:rPr>
        <w:t>/REG/20</w:t>
      </w:r>
      <w:r w:rsidR="0053405B" w:rsidRPr="00922000">
        <w:rPr>
          <w:sz w:val="28"/>
          <w:szCs w:val="28"/>
        </w:rPr>
        <w:t>20</w:t>
      </w:r>
    </w:p>
    <w:p w:rsidR="00D37EEC" w:rsidRPr="00922000" w:rsidRDefault="00D37EEC" w:rsidP="00D37EEC">
      <w:pPr>
        <w:rPr>
          <w:sz w:val="28"/>
          <w:szCs w:val="28"/>
        </w:rPr>
      </w:pPr>
    </w:p>
    <w:p w:rsidR="00D37EEC" w:rsidRPr="00922000" w:rsidRDefault="00D37EEC" w:rsidP="00D37EEC">
      <w:pPr>
        <w:jc w:val="both"/>
      </w:pPr>
      <w:r w:rsidRPr="00922000">
        <w:t>zawarta w dniu .................20</w:t>
      </w:r>
      <w:r w:rsidR="0053405B" w:rsidRPr="00922000">
        <w:t>20</w:t>
      </w:r>
      <w:r w:rsidRPr="00922000">
        <w:t xml:space="preserve"> r. w Skierniewicach pomiędzy:</w:t>
      </w:r>
    </w:p>
    <w:p w:rsidR="00D37EEC" w:rsidRPr="00922000" w:rsidRDefault="00D37EEC" w:rsidP="00D37EEC">
      <w:pPr>
        <w:jc w:val="both"/>
      </w:pPr>
      <w:r w:rsidRPr="00922000">
        <w:t>Instytutem Ogrodnictwa z/s 96-100 Skierniewice, ul. Konstytucji 3 Maja 1/3 wpisanym do Krajowego Rejestru Sądowego Rejestru Przedsiębiorców prowadzonego przez Sąd Rejonowy dla Łodzi – Śródmieścia w Łodzi, XX Wydział Gospodarczy Krajowego Rejestru Sądowego pod numerem KRS: 0000375603, posiadającym Regon 101023342, NIP 8361848508, zwanym w dalszej części umowy „</w:t>
      </w:r>
      <w:r w:rsidR="00D2363B" w:rsidRPr="00922000">
        <w:rPr>
          <w:b/>
        </w:rPr>
        <w:t>Kupującym</w:t>
      </w:r>
      <w:r w:rsidRPr="00922000">
        <w:t>”, reprezentowanym przez:</w:t>
      </w:r>
    </w:p>
    <w:p w:rsidR="00D37EEC" w:rsidRPr="00922000" w:rsidRDefault="00D37EEC" w:rsidP="00D37EEC">
      <w:pPr>
        <w:jc w:val="both"/>
      </w:pPr>
    </w:p>
    <w:p w:rsidR="00D37EEC" w:rsidRPr="00922000" w:rsidRDefault="002741E4" w:rsidP="00D37EEC">
      <w:pPr>
        <w:jc w:val="both"/>
      </w:pPr>
      <w:r w:rsidRPr="00922000">
        <w:t>dr hab.</w:t>
      </w:r>
      <w:r w:rsidR="006606EB" w:rsidRPr="00922000">
        <w:t xml:space="preserve"> </w:t>
      </w:r>
      <w:r w:rsidRPr="00922000">
        <w:t>Dorotę Konopacką</w:t>
      </w:r>
      <w:r w:rsidR="00025001" w:rsidRPr="00922000">
        <w:t>,</w:t>
      </w:r>
      <w:r w:rsidRPr="00922000">
        <w:t xml:space="preserve"> prof. </w:t>
      </w:r>
      <w:r w:rsidR="00025001" w:rsidRPr="00922000">
        <w:t>IO</w:t>
      </w:r>
      <w:r w:rsidRPr="00922000">
        <w:t xml:space="preserve"> – Dyrektor</w:t>
      </w:r>
      <w:r w:rsidR="00D518DA" w:rsidRPr="00922000">
        <w:t>a</w:t>
      </w:r>
      <w:r w:rsidRPr="00922000">
        <w:t xml:space="preserve"> Instytutu</w:t>
      </w:r>
      <w:r w:rsidR="00D37EEC" w:rsidRPr="00922000">
        <w:t xml:space="preserve"> </w:t>
      </w:r>
      <w:r w:rsidR="00025001" w:rsidRPr="00922000">
        <w:t>Ogrodnictwa</w:t>
      </w:r>
    </w:p>
    <w:p w:rsidR="00D37EEC" w:rsidRPr="00922000" w:rsidRDefault="00D37EEC" w:rsidP="00D37EEC">
      <w:r w:rsidRPr="00922000">
        <w:t xml:space="preserve">a </w:t>
      </w:r>
    </w:p>
    <w:p w:rsidR="00D37EEC" w:rsidRPr="00922000" w:rsidRDefault="00D37EEC" w:rsidP="00D37EEC">
      <w:pPr>
        <w:pStyle w:val="Tekstpodstawowy"/>
        <w:jc w:val="left"/>
        <w:rPr>
          <w:sz w:val="24"/>
        </w:rPr>
      </w:pPr>
      <w:r w:rsidRPr="00922000">
        <w:rPr>
          <w:sz w:val="24"/>
        </w:rPr>
        <w:t>………………………………………………………………………………………………….. zwanym w dalszej części umowy „</w:t>
      </w:r>
      <w:r w:rsidR="00D2363B" w:rsidRPr="00922000">
        <w:rPr>
          <w:b/>
          <w:sz w:val="24"/>
        </w:rPr>
        <w:t>Sprzedawcą</w:t>
      </w:r>
      <w:r w:rsidRPr="00922000">
        <w:rPr>
          <w:b/>
          <w:sz w:val="24"/>
        </w:rPr>
        <w:t>”</w:t>
      </w:r>
      <w:r w:rsidRPr="00922000">
        <w:rPr>
          <w:sz w:val="24"/>
        </w:rPr>
        <w:t>, reprezentowanym przez:</w:t>
      </w:r>
    </w:p>
    <w:p w:rsidR="00D37EEC" w:rsidRPr="00922000" w:rsidRDefault="00D37EEC" w:rsidP="00D37EEC">
      <w:pPr>
        <w:pStyle w:val="Tekstpodstawowy"/>
        <w:jc w:val="left"/>
        <w:rPr>
          <w:sz w:val="24"/>
        </w:rPr>
      </w:pPr>
      <w:r w:rsidRPr="00922000">
        <w:rPr>
          <w:sz w:val="24"/>
        </w:rPr>
        <w:t>1. ……………………………………………………………….</w:t>
      </w:r>
    </w:p>
    <w:p w:rsidR="00D37EEC" w:rsidRPr="00922000" w:rsidRDefault="00D37EEC" w:rsidP="00D37EEC">
      <w:pPr>
        <w:pStyle w:val="Tekstpodstawowy"/>
        <w:jc w:val="left"/>
        <w:rPr>
          <w:sz w:val="24"/>
        </w:rPr>
      </w:pPr>
      <w:r w:rsidRPr="00922000">
        <w:rPr>
          <w:sz w:val="24"/>
        </w:rPr>
        <w:t>2. ……………………………………………………………….</w:t>
      </w:r>
    </w:p>
    <w:p w:rsidR="00D37EEC" w:rsidRPr="00922000" w:rsidRDefault="00D37EEC" w:rsidP="00D37EEC">
      <w:pPr>
        <w:pStyle w:val="Tekstpodstawowy"/>
        <w:jc w:val="left"/>
        <w:rPr>
          <w:sz w:val="24"/>
        </w:rPr>
      </w:pPr>
      <w:r w:rsidRPr="00922000">
        <w:rPr>
          <w:sz w:val="24"/>
        </w:rPr>
        <w:t>o treści następującej:</w:t>
      </w:r>
    </w:p>
    <w:p w:rsidR="00817C8E" w:rsidRPr="00922000" w:rsidRDefault="00817C8E" w:rsidP="00D37EEC">
      <w:pPr>
        <w:pStyle w:val="Nagwek3"/>
        <w:spacing w:before="0" w:after="0"/>
        <w:jc w:val="center"/>
      </w:pPr>
    </w:p>
    <w:p w:rsidR="00817C8E" w:rsidRPr="00922000" w:rsidRDefault="00D37EEC" w:rsidP="00A2339D">
      <w:pPr>
        <w:pStyle w:val="Nagwek3"/>
        <w:spacing w:before="0" w:after="0"/>
        <w:jc w:val="center"/>
        <w:rPr>
          <w:rFonts w:ascii="Times New Roman" w:hAnsi="Times New Roman"/>
          <w:sz w:val="24"/>
          <w:szCs w:val="24"/>
        </w:rPr>
      </w:pPr>
      <w:r w:rsidRPr="00922000">
        <w:rPr>
          <w:rFonts w:ascii="Times New Roman" w:hAnsi="Times New Roman"/>
          <w:sz w:val="24"/>
          <w:szCs w:val="24"/>
        </w:rPr>
        <w:t>POSTANOWIENIA   UMOWY</w:t>
      </w:r>
    </w:p>
    <w:p w:rsidR="00A2339D" w:rsidRPr="00922000" w:rsidRDefault="00A2339D" w:rsidP="00A2339D">
      <w:pPr>
        <w:pStyle w:val="Tekstpodstawowy"/>
      </w:pPr>
    </w:p>
    <w:p w:rsidR="00D37EEC" w:rsidRPr="00922000" w:rsidRDefault="00D37EEC" w:rsidP="00D37EEC">
      <w:pPr>
        <w:jc w:val="center"/>
        <w:rPr>
          <w:b/>
        </w:rPr>
      </w:pPr>
      <w:r w:rsidRPr="00922000">
        <w:rPr>
          <w:b/>
        </w:rPr>
        <w:t>§  1</w:t>
      </w:r>
    </w:p>
    <w:p w:rsidR="00D37EEC" w:rsidRPr="00922000" w:rsidRDefault="00D37EEC" w:rsidP="00D37EEC">
      <w:pPr>
        <w:jc w:val="center"/>
        <w:rPr>
          <w:b/>
        </w:rPr>
      </w:pPr>
      <w:r w:rsidRPr="00922000">
        <w:rPr>
          <w:b/>
        </w:rPr>
        <w:t>Przedmiot umowy</w:t>
      </w:r>
    </w:p>
    <w:p w:rsidR="00D2363B" w:rsidRPr="00922000" w:rsidRDefault="00D2363B" w:rsidP="00D2363B">
      <w:pPr>
        <w:pStyle w:val="Akapitzlist"/>
        <w:numPr>
          <w:ilvl w:val="0"/>
          <w:numId w:val="14"/>
        </w:numPr>
        <w:ind w:left="284" w:hanging="284"/>
        <w:jc w:val="both"/>
      </w:pPr>
      <w:r w:rsidRPr="00922000">
        <w:t xml:space="preserve">Sprzedawca przenosi na </w:t>
      </w:r>
      <w:r w:rsidR="004071B2" w:rsidRPr="00922000">
        <w:t>K</w:t>
      </w:r>
      <w:r w:rsidRPr="00922000">
        <w:t>upującego własność pojazdu mechanicznego</w:t>
      </w:r>
      <w:r w:rsidRPr="00922000">
        <w:rPr>
          <w:b/>
        </w:rPr>
        <w:t xml:space="preserve"> </w:t>
      </w:r>
      <w:r w:rsidRPr="00922000">
        <w:t xml:space="preserve">o parametrach technicznych i opisie, zgodnych ze złożoną ofertą i zapytaniem ofertowym, stanowiącymi integralną część umowy posiadającego następujące cechy: </w:t>
      </w:r>
    </w:p>
    <w:p w:rsidR="00D2363B" w:rsidRPr="00922000" w:rsidRDefault="00D2363B" w:rsidP="00D2363B">
      <w:pPr>
        <w:pStyle w:val="Akapitzlist"/>
        <w:numPr>
          <w:ilvl w:val="0"/>
          <w:numId w:val="15"/>
        </w:numPr>
        <w:jc w:val="both"/>
      </w:pPr>
      <w:r w:rsidRPr="00922000">
        <w:t xml:space="preserve">Samochód 5-osobowy ……………………………………… </w:t>
      </w:r>
    </w:p>
    <w:p w:rsidR="00D2363B" w:rsidRPr="00922000" w:rsidRDefault="00D2363B" w:rsidP="00D2363B">
      <w:pPr>
        <w:pStyle w:val="Akapitzlist"/>
        <w:numPr>
          <w:ilvl w:val="0"/>
          <w:numId w:val="15"/>
        </w:numPr>
        <w:jc w:val="both"/>
      </w:pPr>
      <w:r w:rsidRPr="00922000">
        <w:t>Marka ………………………..</w:t>
      </w:r>
    </w:p>
    <w:p w:rsidR="00D2363B" w:rsidRPr="00922000" w:rsidRDefault="00D2363B" w:rsidP="00D2363B">
      <w:pPr>
        <w:pStyle w:val="Akapitzlist"/>
        <w:numPr>
          <w:ilvl w:val="0"/>
          <w:numId w:val="15"/>
        </w:numPr>
        <w:jc w:val="both"/>
      </w:pPr>
      <w:r w:rsidRPr="00922000">
        <w:t>rok produkcji  ……………………</w:t>
      </w:r>
    </w:p>
    <w:p w:rsidR="00D2363B" w:rsidRPr="00922000" w:rsidRDefault="00D2363B" w:rsidP="00D2363B">
      <w:pPr>
        <w:pStyle w:val="Akapitzlist"/>
        <w:numPr>
          <w:ilvl w:val="0"/>
          <w:numId w:val="15"/>
        </w:numPr>
        <w:jc w:val="both"/>
      </w:pPr>
      <w:r w:rsidRPr="00922000">
        <w:t xml:space="preserve">kolor ……………………… </w:t>
      </w:r>
    </w:p>
    <w:p w:rsidR="00D2363B" w:rsidRPr="00922000" w:rsidRDefault="00D2363B" w:rsidP="00D2363B">
      <w:pPr>
        <w:pStyle w:val="Akapitzlist"/>
        <w:numPr>
          <w:ilvl w:val="0"/>
          <w:numId w:val="15"/>
        </w:numPr>
        <w:jc w:val="both"/>
      </w:pPr>
      <w:r w:rsidRPr="00922000">
        <w:t>paliwo …………………………………..</w:t>
      </w:r>
    </w:p>
    <w:p w:rsidR="00D2363B" w:rsidRPr="00922000" w:rsidRDefault="00D2363B" w:rsidP="00D2363B">
      <w:pPr>
        <w:pStyle w:val="Akapitzlist"/>
        <w:numPr>
          <w:ilvl w:val="0"/>
          <w:numId w:val="15"/>
        </w:numPr>
        <w:jc w:val="both"/>
      </w:pPr>
      <w:r w:rsidRPr="00922000">
        <w:t>silnik ………………………………….. cm</w:t>
      </w:r>
      <w:r w:rsidRPr="00922000">
        <w:rPr>
          <w:vertAlign w:val="superscript"/>
        </w:rPr>
        <w:t>3</w:t>
      </w:r>
    </w:p>
    <w:p w:rsidR="00D2363B" w:rsidRPr="00922000" w:rsidRDefault="00D2363B" w:rsidP="00D2363B">
      <w:pPr>
        <w:pStyle w:val="Akapitzlist"/>
        <w:numPr>
          <w:ilvl w:val="0"/>
          <w:numId w:val="15"/>
        </w:numPr>
        <w:jc w:val="both"/>
      </w:pPr>
      <w:r w:rsidRPr="00922000">
        <w:t>nr VIN……………………………..</w:t>
      </w:r>
    </w:p>
    <w:p w:rsidR="00D2363B" w:rsidRPr="00922000" w:rsidRDefault="00D2363B" w:rsidP="00D2363B">
      <w:pPr>
        <w:pStyle w:val="Akapitzlist"/>
        <w:numPr>
          <w:ilvl w:val="0"/>
          <w:numId w:val="14"/>
        </w:numPr>
        <w:ind w:left="284" w:hanging="284"/>
        <w:jc w:val="both"/>
      </w:pPr>
      <w:r w:rsidRPr="00922000">
        <w:t xml:space="preserve">Sprzedawca zobowiązuje się do dostarczenia pojazdu w miejscu i czasie określonym w § 2 ust. 1 </w:t>
      </w:r>
    </w:p>
    <w:p w:rsidR="00D2363B" w:rsidRPr="00922000" w:rsidRDefault="00D2363B" w:rsidP="00D2363B">
      <w:pPr>
        <w:pStyle w:val="Akapitzlist"/>
        <w:numPr>
          <w:ilvl w:val="0"/>
          <w:numId w:val="14"/>
        </w:numPr>
        <w:ind w:left="284" w:hanging="284"/>
        <w:jc w:val="both"/>
      </w:pPr>
      <w:r w:rsidRPr="00922000">
        <w:t>Koszty transportu i odpowiedzialność za przedmiot umowy w czasie transportu obciążają Sprzedawcę.</w:t>
      </w:r>
    </w:p>
    <w:p w:rsidR="00D37EEC" w:rsidRPr="00922000" w:rsidRDefault="00D37EEC" w:rsidP="00D37EEC">
      <w:pPr>
        <w:jc w:val="center"/>
        <w:rPr>
          <w:b/>
        </w:rPr>
      </w:pPr>
      <w:r w:rsidRPr="00922000">
        <w:rPr>
          <w:b/>
        </w:rPr>
        <w:t>§ 2</w:t>
      </w:r>
    </w:p>
    <w:p w:rsidR="00D37EEC" w:rsidRPr="00922000" w:rsidRDefault="00D37EEC" w:rsidP="00D37EEC">
      <w:pPr>
        <w:jc w:val="center"/>
      </w:pPr>
      <w:r w:rsidRPr="00922000">
        <w:rPr>
          <w:b/>
        </w:rPr>
        <w:t>Termin i miejsce realizacji</w:t>
      </w:r>
    </w:p>
    <w:p w:rsidR="00D37EEC" w:rsidRPr="00922000" w:rsidRDefault="000C3D08" w:rsidP="00D37EEC">
      <w:pPr>
        <w:pStyle w:val="Tekstpodstawowy"/>
        <w:numPr>
          <w:ilvl w:val="0"/>
          <w:numId w:val="2"/>
        </w:numPr>
        <w:jc w:val="both"/>
      </w:pPr>
      <w:r w:rsidRPr="00922000">
        <w:rPr>
          <w:sz w:val="24"/>
        </w:rPr>
        <w:t>Termin dostawy: do 16</w:t>
      </w:r>
      <w:r w:rsidR="00D37EEC" w:rsidRPr="00922000">
        <w:rPr>
          <w:sz w:val="24"/>
        </w:rPr>
        <w:t xml:space="preserve"> tygodni od daty zawarcia umowy tj. do dnia ………… 20</w:t>
      </w:r>
      <w:r w:rsidR="006024DD" w:rsidRPr="00922000">
        <w:rPr>
          <w:sz w:val="24"/>
        </w:rPr>
        <w:t>20</w:t>
      </w:r>
      <w:r w:rsidR="00D37EEC" w:rsidRPr="00922000">
        <w:rPr>
          <w:sz w:val="24"/>
        </w:rPr>
        <w:t xml:space="preserve"> r.</w:t>
      </w:r>
    </w:p>
    <w:p w:rsidR="00D37EEC" w:rsidRPr="00922000" w:rsidRDefault="00D37EEC" w:rsidP="00D37EEC">
      <w:pPr>
        <w:numPr>
          <w:ilvl w:val="0"/>
          <w:numId w:val="2"/>
        </w:numPr>
        <w:jc w:val="both"/>
      </w:pPr>
      <w:r w:rsidRPr="00922000">
        <w:t xml:space="preserve">Miejsce dostawy: 96-100 Skierniewice, ul. </w:t>
      </w:r>
      <w:r w:rsidR="006024DD" w:rsidRPr="00922000">
        <w:t>Konstytucji 3 Maja 1/3</w:t>
      </w:r>
      <w:r w:rsidRPr="00922000">
        <w:t>.</w:t>
      </w:r>
    </w:p>
    <w:p w:rsidR="00D37EEC" w:rsidRPr="00922000" w:rsidRDefault="00D37EEC" w:rsidP="00D37EEC">
      <w:pPr>
        <w:numPr>
          <w:ilvl w:val="0"/>
          <w:numId w:val="2"/>
        </w:numPr>
        <w:jc w:val="both"/>
      </w:pPr>
      <w:r w:rsidRPr="00922000">
        <w:t xml:space="preserve">Do dostawy </w:t>
      </w:r>
      <w:r w:rsidR="00D2363B" w:rsidRPr="00922000">
        <w:t>Sprzedający</w:t>
      </w:r>
      <w:r w:rsidRPr="00922000">
        <w:t xml:space="preserve"> zobowiązany jest dołączyć </w:t>
      </w:r>
      <w:r w:rsidR="00E1245E" w:rsidRPr="00922000">
        <w:t>ws</w:t>
      </w:r>
      <w:r w:rsidRPr="00922000">
        <w:t>zystkie dokumenty niezbędne do rejestracji i ubezpieczenia samochodu, w szczególności:</w:t>
      </w:r>
    </w:p>
    <w:p w:rsidR="00D37EEC" w:rsidRPr="00922000" w:rsidRDefault="00025001" w:rsidP="00D37EEC">
      <w:pPr>
        <w:ind w:left="360"/>
        <w:jc w:val="both"/>
      </w:pPr>
      <w:r w:rsidRPr="00922000">
        <w:t>1)</w:t>
      </w:r>
      <w:r w:rsidR="00D37EEC" w:rsidRPr="00922000">
        <w:t xml:space="preserve"> 2 kpl kluczyków</w:t>
      </w:r>
      <w:r w:rsidR="00922000" w:rsidRPr="00922000">
        <w:t>,</w:t>
      </w:r>
    </w:p>
    <w:p w:rsidR="00D37EEC" w:rsidRPr="00922000" w:rsidRDefault="00025001" w:rsidP="00D37EEC">
      <w:pPr>
        <w:ind w:left="360"/>
        <w:jc w:val="both"/>
      </w:pPr>
      <w:r w:rsidRPr="00922000">
        <w:t>2)</w:t>
      </w:r>
      <w:r w:rsidR="00D37EEC" w:rsidRPr="00922000">
        <w:t xml:space="preserve"> książkę serwisu gwarancyjnego</w:t>
      </w:r>
      <w:r w:rsidR="00922000" w:rsidRPr="00922000">
        <w:t>,</w:t>
      </w:r>
    </w:p>
    <w:p w:rsidR="00D37EEC" w:rsidRPr="00922000" w:rsidRDefault="00025001" w:rsidP="00D37EEC">
      <w:pPr>
        <w:ind w:left="360"/>
        <w:jc w:val="both"/>
      </w:pPr>
      <w:r w:rsidRPr="00922000">
        <w:t>3)</w:t>
      </w:r>
      <w:r w:rsidR="00D37EEC" w:rsidRPr="00922000">
        <w:t xml:space="preserve"> kartę pojazdu</w:t>
      </w:r>
      <w:r w:rsidR="00922000" w:rsidRPr="00922000">
        <w:t>,</w:t>
      </w:r>
    </w:p>
    <w:p w:rsidR="00D37EEC" w:rsidRPr="00922000" w:rsidRDefault="00025001" w:rsidP="00D37EEC">
      <w:pPr>
        <w:ind w:left="360"/>
        <w:jc w:val="both"/>
      </w:pPr>
      <w:r w:rsidRPr="00922000">
        <w:t>4)</w:t>
      </w:r>
      <w:r w:rsidR="00D37EEC" w:rsidRPr="00922000">
        <w:t xml:space="preserve"> instrukcje użytkowania</w:t>
      </w:r>
      <w:r w:rsidR="00922000" w:rsidRPr="00922000">
        <w:t>,</w:t>
      </w:r>
    </w:p>
    <w:p w:rsidR="00D37EEC" w:rsidRPr="00922000" w:rsidRDefault="00025001" w:rsidP="00D37EEC">
      <w:pPr>
        <w:ind w:left="360"/>
        <w:jc w:val="both"/>
      </w:pPr>
      <w:r w:rsidRPr="00922000">
        <w:t>5)</w:t>
      </w:r>
      <w:r w:rsidR="00D37EEC" w:rsidRPr="00922000">
        <w:t xml:space="preserve"> inne dokumenty producenta.</w:t>
      </w:r>
    </w:p>
    <w:p w:rsidR="00D37EEC" w:rsidRPr="00922000" w:rsidRDefault="00D37EEC" w:rsidP="00D2363B">
      <w:pPr>
        <w:ind w:left="426" w:hanging="426"/>
        <w:jc w:val="both"/>
      </w:pPr>
      <w:r w:rsidRPr="00922000">
        <w:t>4.</w:t>
      </w:r>
      <w:r w:rsidRPr="00922000">
        <w:tab/>
      </w:r>
      <w:r w:rsidR="00D2363B" w:rsidRPr="00922000">
        <w:t>Sprzedający</w:t>
      </w:r>
      <w:r w:rsidRPr="00922000">
        <w:t xml:space="preserve"> telefonicznie lub </w:t>
      </w:r>
      <w:r w:rsidR="00590B89" w:rsidRPr="00922000">
        <w:t>e-mailem</w:t>
      </w:r>
      <w:r w:rsidRPr="00922000">
        <w:t xml:space="preserve"> zawiadomi </w:t>
      </w:r>
      <w:r w:rsidR="00D2363B" w:rsidRPr="00922000">
        <w:t>Kupującego</w:t>
      </w:r>
      <w:r w:rsidRPr="00922000">
        <w:t xml:space="preserve"> </w:t>
      </w:r>
      <w:r w:rsidR="006606EB" w:rsidRPr="00922000">
        <w:t xml:space="preserve">o dokładnym terminie </w:t>
      </w:r>
      <w:r w:rsidRPr="00922000">
        <w:t>dostawy samochod</w:t>
      </w:r>
      <w:r w:rsidR="00D2363B" w:rsidRPr="00922000">
        <w:t>u</w:t>
      </w:r>
      <w:r w:rsidRPr="00922000">
        <w:t xml:space="preserve"> co najmniej 5 dni przed tym terminem.  </w:t>
      </w:r>
    </w:p>
    <w:p w:rsidR="00D37EEC" w:rsidRPr="00922000" w:rsidRDefault="00D37EEC" w:rsidP="00D37EEC">
      <w:pPr>
        <w:ind w:left="426" w:hanging="426"/>
        <w:jc w:val="both"/>
      </w:pPr>
      <w:r w:rsidRPr="00922000">
        <w:lastRenderedPageBreak/>
        <w:t>5.</w:t>
      </w:r>
      <w:r w:rsidRPr="00922000">
        <w:tab/>
        <w:t>Odbiór zdawczo-odbiorczy samochod</w:t>
      </w:r>
      <w:r w:rsidR="00590B89" w:rsidRPr="00922000">
        <w:t>u</w:t>
      </w:r>
      <w:r w:rsidRPr="00922000">
        <w:t xml:space="preserve"> odbędzie się w miejscu dostawy u </w:t>
      </w:r>
      <w:r w:rsidR="00D2363B" w:rsidRPr="00922000">
        <w:t>Kupującego</w:t>
      </w:r>
      <w:r w:rsidRPr="00922000">
        <w:t xml:space="preserve">, w terminie określonym przez </w:t>
      </w:r>
      <w:r w:rsidR="00D2363B" w:rsidRPr="00922000">
        <w:t>Kupującego</w:t>
      </w:r>
      <w:r w:rsidRPr="00922000">
        <w:t xml:space="preserve"> po otrzymaniu zawiadomienia od </w:t>
      </w:r>
      <w:r w:rsidR="00D2363B" w:rsidRPr="00922000">
        <w:t>Sprzedającego</w:t>
      </w:r>
      <w:r w:rsidRPr="00922000">
        <w:t xml:space="preserve">, o którym mowa w ust. 4. </w:t>
      </w:r>
    </w:p>
    <w:p w:rsidR="00D37EEC" w:rsidRPr="00922000" w:rsidRDefault="00D37EEC" w:rsidP="00D37EEC">
      <w:pPr>
        <w:ind w:left="426" w:hanging="426"/>
        <w:jc w:val="both"/>
      </w:pPr>
      <w:r w:rsidRPr="00922000">
        <w:t>6.  Przedmiot umowy uważa się za zrealizowany, jeżeli zostanie odebrany protokołem zdawczo-odbiorczym, podpisanym przez obie Strony bez zastrzeżeń, w terminie określonym w § 2 ust. 1 niniejszej um</w:t>
      </w:r>
      <w:r w:rsidR="005216BA" w:rsidRPr="00922000">
        <w:t>owy. Protokół zdawczo-odbiorczy</w:t>
      </w:r>
      <w:r w:rsidR="006606EB" w:rsidRPr="00922000">
        <w:t xml:space="preserve"> zostanie sporządzony w dwóch </w:t>
      </w:r>
      <w:r w:rsidRPr="00922000">
        <w:t>egzemplarzach, po jednym egzemplarzu dla każdej ze Stron.</w:t>
      </w:r>
    </w:p>
    <w:p w:rsidR="00D37EEC" w:rsidRPr="00922000" w:rsidRDefault="00D37EEC" w:rsidP="00D37EEC">
      <w:pPr>
        <w:ind w:left="426" w:hanging="426"/>
        <w:jc w:val="both"/>
      </w:pPr>
      <w:r w:rsidRPr="00922000">
        <w:t>7.</w:t>
      </w:r>
      <w:r w:rsidRPr="00922000">
        <w:tab/>
        <w:t>Z chwilą podpisania protokołu zdawczo-odbiorczego własność samochod</w:t>
      </w:r>
      <w:r w:rsidR="00DB6F61" w:rsidRPr="00922000">
        <w:t>u</w:t>
      </w:r>
      <w:r w:rsidRPr="00922000">
        <w:t xml:space="preserve"> przechodzi na </w:t>
      </w:r>
      <w:r w:rsidR="00D2363B" w:rsidRPr="00922000">
        <w:t>Kupującego</w:t>
      </w:r>
      <w:r w:rsidRPr="00922000">
        <w:t>.</w:t>
      </w:r>
    </w:p>
    <w:p w:rsidR="00D37EEC" w:rsidRPr="00922000" w:rsidRDefault="00D37EEC" w:rsidP="00D37EEC">
      <w:pPr>
        <w:ind w:left="426" w:hanging="426"/>
        <w:jc w:val="both"/>
        <w:rPr>
          <w:bCs/>
          <w:color w:val="FF0000"/>
        </w:rPr>
      </w:pPr>
      <w:r w:rsidRPr="00922000">
        <w:t>8.</w:t>
      </w:r>
      <w:r w:rsidRPr="00922000">
        <w:tab/>
      </w:r>
      <w:r w:rsidR="00D2363B" w:rsidRPr="00922000">
        <w:t>Kupujący</w:t>
      </w:r>
      <w:r w:rsidRPr="00922000">
        <w:t xml:space="preserve"> odmówi przyjęcia przedmiotu umowy, jeśli przedmiot ten nie będzie zgodny ze złożoną ofertą i </w:t>
      </w:r>
      <w:r w:rsidR="006606EB" w:rsidRPr="00922000">
        <w:t>zapytaniem ofertowym</w:t>
      </w:r>
      <w:r w:rsidRPr="00922000">
        <w:t>, oraz gdy będzie posiadał wady lub usterki. Treść niniejszego ustępu nie narusza postanowień dotyczących kar umownych i odstąpienia od umowy.</w:t>
      </w:r>
    </w:p>
    <w:p w:rsidR="00D37EEC" w:rsidRPr="00922000" w:rsidRDefault="00D2363B" w:rsidP="006606EB">
      <w:pPr>
        <w:pStyle w:val="Akapitzlist1"/>
        <w:numPr>
          <w:ilvl w:val="0"/>
          <w:numId w:val="13"/>
        </w:numPr>
        <w:tabs>
          <w:tab w:val="left" w:pos="426"/>
        </w:tabs>
        <w:ind w:left="426" w:hanging="426"/>
        <w:jc w:val="both"/>
      </w:pPr>
      <w:r w:rsidRPr="00922000">
        <w:rPr>
          <w:bCs/>
        </w:rPr>
        <w:t>Kupującemu</w:t>
      </w:r>
      <w:r w:rsidR="00D37EEC" w:rsidRPr="00922000">
        <w:t xml:space="preserve"> przysługuje prawo odmowy przyjęci</w:t>
      </w:r>
      <w:r w:rsidR="006606EB" w:rsidRPr="00922000">
        <w:t>a samochodu oraz prawo zwrotu</w:t>
      </w:r>
      <w:r w:rsidR="00D37EEC" w:rsidRPr="00922000">
        <w:t> samochodu w przypadku stwierdzenia niezgodności danych te</w:t>
      </w:r>
      <w:r w:rsidR="006606EB" w:rsidRPr="00922000">
        <w:t xml:space="preserve">chnicznych z danymi   podanymi </w:t>
      </w:r>
      <w:r w:rsidR="00D37EEC" w:rsidRPr="00922000">
        <w:t>lub wykrycia / uzyskania informacji o wadach ukrytych samochodu.</w:t>
      </w:r>
    </w:p>
    <w:p w:rsidR="00D37EEC" w:rsidRPr="00922000" w:rsidRDefault="00D37EEC" w:rsidP="00D37EEC">
      <w:pPr>
        <w:ind w:left="426" w:hanging="426"/>
        <w:jc w:val="both"/>
      </w:pPr>
      <w:r w:rsidRPr="00922000">
        <w:t>10.</w:t>
      </w:r>
      <w:r w:rsidRPr="00922000">
        <w:tab/>
        <w:t>Dostarczon</w:t>
      </w:r>
      <w:r w:rsidR="00025001" w:rsidRPr="00922000">
        <w:t>y</w:t>
      </w:r>
      <w:r w:rsidRPr="00922000">
        <w:t xml:space="preserve"> samoch</w:t>
      </w:r>
      <w:r w:rsidR="00025001" w:rsidRPr="00922000">
        <w:t>ód</w:t>
      </w:r>
      <w:r w:rsidRPr="00922000">
        <w:t xml:space="preserve"> mus</w:t>
      </w:r>
      <w:r w:rsidR="00025001" w:rsidRPr="00922000">
        <w:t>i</w:t>
      </w:r>
      <w:r w:rsidRPr="00922000">
        <w:t xml:space="preserve"> być zaopatrzon</w:t>
      </w:r>
      <w:r w:rsidR="00025001" w:rsidRPr="00922000">
        <w:t>y</w:t>
      </w:r>
      <w:r w:rsidR="00922000" w:rsidRPr="00922000">
        <w:t xml:space="preserve"> w minimum 5 litrów paliwa</w:t>
      </w:r>
      <w:r w:rsidRPr="00922000">
        <w:t>.</w:t>
      </w:r>
    </w:p>
    <w:p w:rsidR="00D37EEC" w:rsidRPr="00922000" w:rsidRDefault="00D37EEC" w:rsidP="00D37EEC">
      <w:pPr>
        <w:ind w:left="426" w:hanging="426"/>
        <w:jc w:val="both"/>
      </w:pPr>
      <w:r w:rsidRPr="00922000">
        <w:t>11.</w:t>
      </w:r>
      <w:r w:rsidRPr="00922000">
        <w:tab/>
        <w:t>Dostarczon</w:t>
      </w:r>
      <w:r w:rsidR="00025001" w:rsidRPr="00922000">
        <w:t>y</w:t>
      </w:r>
      <w:r w:rsidRPr="00922000">
        <w:t xml:space="preserve"> samoch</w:t>
      </w:r>
      <w:r w:rsidR="00025001" w:rsidRPr="00922000">
        <w:t>ód</w:t>
      </w:r>
      <w:r w:rsidRPr="00922000">
        <w:t xml:space="preserve"> nie mo</w:t>
      </w:r>
      <w:r w:rsidR="00025001" w:rsidRPr="00922000">
        <w:t>że</w:t>
      </w:r>
      <w:r w:rsidRPr="00922000">
        <w:t xml:space="preserve"> być przedmiotem praw osób trzecich.</w:t>
      </w:r>
    </w:p>
    <w:p w:rsidR="00D37EEC" w:rsidRPr="00922000" w:rsidRDefault="00D37EEC" w:rsidP="00D37EEC">
      <w:pPr>
        <w:ind w:left="426" w:hanging="426"/>
        <w:jc w:val="both"/>
        <w:rPr>
          <w:color w:val="FF0000"/>
        </w:rPr>
      </w:pPr>
      <w:r w:rsidRPr="00922000">
        <w:t>12.</w:t>
      </w:r>
      <w:r w:rsidRPr="00922000">
        <w:tab/>
        <w:t>Samoch</w:t>
      </w:r>
      <w:r w:rsidR="00025001" w:rsidRPr="00922000">
        <w:t>ód</w:t>
      </w:r>
      <w:r w:rsidRPr="00922000">
        <w:t xml:space="preserve"> mus</w:t>
      </w:r>
      <w:r w:rsidR="00025001" w:rsidRPr="00922000">
        <w:t>i</w:t>
      </w:r>
      <w:r w:rsidRPr="00922000">
        <w:t xml:space="preserve"> spełniać warunki obowiązujące na terenie Rzeczypospolitej Polskiej potwierdzone wyciągiem ze świadectwa homologacji dostarczonym wraz z każdym pojazdem.</w:t>
      </w:r>
    </w:p>
    <w:p w:rsidR="00D37EEC" w:rsidRPr="00922000" w:rsidRDefault="00D37EEC" w:rsidP="00D37EEC">
      <w:pPr>
        <w:jc w:val="center"/>
        <w:rPr>
          <w:b/>
        </w:rPr>
      </w:pPr>
      <w:r w:rsidRPr="00922000">
        <w:rPr>
          <w:b/>
        </w:rPr>
        <w:t>§ 3</w:t>
      </w:r>
    </w:p>
    <w:p w:rsidR="00D37EEC" w:rsidRPr="00922000" w:rsidRDefault="00D37EEC" w:rsidP="00D37EEC">
      <w:pPr>
        <w:jc w:val="center"/>
        <w:rPr>
          <w:b/>
        </w:rPr>
      </w:pPr>
      <w:r w:rsidRPr="00922000">
        <w:rPr>
          <w:b/>
        </w:rPr>
        <w:t>Wynagrodzenie i warunki płatności</w:t>
      </w:r>
    </w:p>
    <w:p w:rsidR="00893AC4" w:rsidRPr="00922000" w:rsidRDefault="00D2363B" w:rsidP="00FC0B56">
      <w:pPr>
        <w:numPr>
          <w:ilvl w:val="0"/>
          <w:numId w:val="3"/>
        </w:numPr>
        <w:tabs>
          <w:tab w:val="left" w:pos="426"/>
        </w:tabs>
        <w:suppressAutoHyphens w:val="0"/>
        <w:spacing w:line="240" w:lineRule="auto"/>
        <w:ind w:left="426" w:hanging="426"/>
        <w:jc w:val="both"/>
      </w:pPr>
      <w:r w:rsidRPr="00922000">
        <w:t>Kupujący</w:t>
      </w:r>
      <w:r w:rsidR="00D37EEC" w:rsidRPr="00922000">
        <w:t xml:space="preserve"> zobowiązuje się zapłacić za wykonany przedmiot umowy wynagrodzenie w</w:t>
      </w:r>
      <w:r w:rsidR="00922000" w:rsidRPr="00922000">
        <w:t xml:space="preserve"> </w:t>
      </w:r>
      <w:r w:rsidR="009572CA" w:rsidRPr="00922000">
        <w:t xml:space="preserve">wysokości </w:t>
      </w:r>
      <w:r w:rsidR="001A3244" w:rsidRPr="00922000">
        <w:t>brutto</w:t>
      </w:r>
      <w:r w:rsidR="009572CA" w:rsidRPr="00922000">
        <w:t>: .............. zł, (słownie złotych:  ................................)</w:t>
      </w:r>
      <w:r w:rsidR="00922000" w:rsidRPr="00922000">
        <w:t>,</w:t>
      </w:r>
      <w:r w:rsidR="009572CA" w:rsidRPr="00922000">
        <w:t xml:space="preserve"> </w:t>
      </w:r>
      <w:r w:rsidR="001A3244" w:rsidRPr="00922000">
        <w:t>w tym</w:t>
      </w:r>
      <w:r w:rsidR="009572CA" w:rsidRPr="00922000">
        <w:t xml:space="preserve"> podatek VAT (...%) w wysokości ................ zł, (słownie złotych: ..................................................), zgodnie ze złożoną ofertą, </w:t>
      </w:r>
    </w:p>
    <w:p w:rsidR="00DB6F61" w:rsidRPr="00922000" w:rsidRDefault="00D37EEC" w:rsidP="00893AC4">
      <w:pPr>
        <w:pStyle w:val="Akapitzlist"/>
        <w:numPr>
          <w:ilvl w:val="0"/>
          <w:numId w:val="17"/>
        </w:numPr>
        <w:tabs>
          <w:tab w:val="left" w:pos="426"/>
        </w:tabs>
        <w:ind w:left="426" w:hanging="426"/>
        <w:jc w:val="both"/>
      </w:pPr>
      <w:r w:rsidRPr="00922000">
        <w:t>Podstawą zapłaty będ</w:t>
      </w:r>
      <w:r w:rsidR="001D2D65" w:rsidRPr="00922000">
        <w:t>zie</w:t>
      </w:r>
      <w:r w:rsidR="005216BA" w:rsidRPr="00922000">
        <w:t xml:space="preserve"> prawidłowo wystawion</w:t>
      </w:r>
      <w:r w:rsidR="001D2D65" w:rsidRPr="00922000">
        <w:t>a</w:t>
      </w:r>
      <w:r w:rsidR="005216BA" w:rsidRPr="00922000">
        <w:t xml:space="preserve"> faktur</w:t>
      </w:r>
      <w:r w:rsidR="001D2D65" w:rsidRPr="00922000">
        <w:t>a</w:t>
      </w:r>
      <w:r w:rsidRPr="00922000">
        <w:t xml:space="preserve"> VAT</w:t>
      </w:r>
      <w:r w:rsidR="005216BA" w:rsidRPr="00922000">
        <w:t xml:space="preserve"> dostarczon</w:t>
      </w:r>
      <w:r w:rsidR="001D2D65" w:rsidRPr="00922000">
        <w:t>a</w:t>
      </w:r>
      <w:r w:rsidRPr="00922000">
        <w:t xml:space="preserve"> </w:t>
      </w:r>
      <w:r w:rsidR="00D2363B" w:rsidRPr="00922000">
        <w:t>Kupującemu</w:t>
      </w:r>
      <w:r w:rsidRPr="00922000">
        <w:t xml:space="preserve"> przed dokonaniem rejestracji oraz obustronnie podpisany protokół zdawczo-odbiorczy.</w:t>
      </w:r>
    </w:p>
    <w:p w:rsidR="00D37EEC" w:rsidRPr="00922000" w:rsidRDefault="00D37EEC" w:rsidP="00D37EEC">
      <w:pPr>
        <w:pStyle w:val="Tekstpodstawowywcity"/>
        <w:numPr>
          <w:ilvl w:val="0"/>
          <w:numId w:val="3"/>
        </w:numPr>
        <w:tabs>
          <w:tab w:val="left" w:pos="426"/>
        </w:tabs>
        <w:spacing w:after="0"/>
        <w:ind w:left="426" w:hanging="426"/>
        <w:jc w:val="both"/>
        <w:rPr>
          <w:sz w:val="24"/>
        </w:rPr>
      </w:pPr>
      <w:r w:rsidRPr="00922000">
        <w:rPr>
          <w:sz w:val="24"/>
          <w:szCs w:val="24"/>
        </w:rPr>
        <w:t xml:space="preserve">Wynagrodzenie będzie płatne </w:t>
      </w:r>
      <w:r w:rsidR="00893AC4" w:rsidRPr="00922000">
        <w:rPr>
          <w:color w:val="000000"/>
          <w:sz w:val="24"/>
          <w:szCs w:val="24"/>
        </w:rPr>
        <w:t>mechanizmem podzielnej płatności (split payment)</w:t>
      </w:r>
      <w:r w:rsidR="00893AC4" w:rsidRPr="00922000">
        <w:rPr>
          <w:sz w:val="24"/>
          <w:szCs w:val="24"/>
        </w:rPr>
        <w:t xml:space="preserve"> </w:t>
      </w:r>
      <w:r w:rsidRPr="00922000">
        <w:rPr>
          <w:sz w:val="24"/>
          <w:szCs w:val="24"/>
        </w:rPr>
        <w:t xml:space="preserve">w terminie 30 dni od daty wykonania przedmiotu umowy i dostarczenia prawidłowo wystawionej faktury, przelewem na rachunek </w:t>
      </w:r>
      <w:r w:rsidR="00D2363B" w:rsidRPr="00922000">
        <w:rPr>
          <w:sz w:val="24"/>
          <w:szCs w:val="24"/>
        </w:rPr>
        <w:t>Sprzedającego</w:t>
      </w:r>
      <w:r w:rsidRPr="00922000">
        <w:rPr>
          <w:sz w:val="24"/>
          <w:szCs w:val="24"/>
        </w:rPr>
        <w:t xml:space="preserve"> wskazany na fakturze. </w:t>
      </w:r>
    </w:p>
    <w:p w:rsidR="00D37EEC" w:rsidRPr="00922000" w:rsidRDefault="00D37EEC" w:rsidP="00D37EEC">
      <w:pPr>
        <w:pStyle w:val="Tekstpodstawowywcity"/>
        <w:numPr>
          <w:ilvl w:val="0"/>
          <w:numId w:val="3"/>
        </w:numPr>
        <w:tabs>
          <w:tab w:val="left" w:pos="426"/>
        </w:tabs>
        <w:spacing w:after="0"/>
        <w:ind w:left="426" w:hanging="426"/>
        <w:jc w:val="both"/>
        <w:rPr>
          <w:sz w:val="24"/>
          <w:szCs w:val="24"/>
        </w:rPr>
      </w:pPr>
      <w:r w:rsidRPr="00922000">
        <w:rPr>
          <w:sz w:val="24"/>
        </w:rPr>
        <w:t xml:space="preserve">Za dzień zapłaty wynagrodzenia Strony przyjmują datę obciążenia rachunku bankowego </w:t>
      </w:r>
      <w:r w:rsidR="00D2363B" w:rsidRPr="00922000">
        <w:rPr>
          <w:sz w:val="24"/>
        </w:rPr>
        <w:t>Kupującego</w:t>
      </w:r>
      <w:r w:rsidRPr="00922000">
        <w:rPr>
          <w:sz w:val="24"/>
        </w:rPr>
        <w:t xml:space="preserve"> kwotą płatności.</w:t>
      </w:r>
    </w:p>
    <w:p w:rsidR="00D37EEC" w:rsidRPr="00922000" w:rsidRDefault="00D37EEC" w:rsidP="00D37EEC">
      <w:pPr>
        <w:pStyle w:val="Tekstpodstawowywcity"/>
        <w:numPr>
          <w:ilvl w:val="0"/>
          <w:numId w:val="3"/>
        </w:numPr>
        <w:tabs>
          <w:tab w:val="left" w:pos="426"/>
        </w:tabs>
        <w:spacing w:after="0"/>
        <w:ind w:left="426" w:hanging="426"/>
        <w:jc w:val="both"/>
        <w:rPr>
          <w:bCs/>
          <w:color w:val="000000"/>
        </w:rPr>
      </w:pPr>
      <w:r w:rsidRPr="00922000">
        <w:rPr>
          <w:sz w:val="24"/>
          <w:szCs w:val="24"/>
        </w:rPr>
        <w:t>Wynagrodzenie, o którym mowa w ust. 1, obejmuje cenę samochod</w:t>
      </w:r>
      <w:r w:rsidR="001D2D65" w:rsidRPr="00922000">
        <w:rPr>
          <w:sz w:val="24"/>
          <w:szCs w:val="24"/>
        </w:rPr>
        <w:t>u</w:t>
      </w:r>
      <w:r w:rsidRPr="00922000">
        <w:rPr>
          <w:sz w:val="24"/>
          <w:szCs w:val="24"/>
        </w:rPr>
        <w:t xml:space="preserve"> oraz wszelkie koszty związane z wykonaniem umowy. </w:t>
      </w:r>
    </w:p>
    <w:p w:rsidR="00D37EEC" w:rsidRPr="00922000" w:rsidRDefault="00D2363B" w:rsidP="00D37EEC">
      <w:pPr>
        <w:numPr>
          <w:ilvl w:val="0"/>
          <w:numId w:val="3"/>
        </w:numPr>
        <w:tabs>
          <w:tab w:val="left" w:pos="0"/>
        </w:tabs>
        <w:ind w:left="426" w:hanging="426"/>
        <w:jc w:val="both"/>
        <w:rPr>
          <w:b/>
        </w:rPr>
      </w:pPr>
      <w:r w:rsidRPr="00922000">
        <w:rPr>
          <w:bCs/>
          <w:color w:val="000000"/>
        </w:rPr>
        <w:t>Kupujący</w:t>
      </w:r>
      <w:r w:rsidR="00D37EEC" w:rsidRPr="00922000">
        <w:rPr>
          <w:bCs/>
          <w:color w:val="000000"/>
        </w:rPr>
        <w:t xml:space="preserve"> </w:t>
      </w:r>
      <w:r w:rsidR="00D37EEC" w:rsidRPr="00922000">
        <w:rPr>
          <w:color w:val="000000"/>
        </w:rPr>
        <w:t xml:space="preserve">nie wyraża zgody na dokonanie cesji wierzytelności wynikających z niniejszej umowy. </w:t>
      </w:r>
    </w:p>
    <w:p w:rsidR="00D37EEC" w:rsidRPr="00922000" w:rsidRDefault="00D37EEC" w:rsidP="00D37EEC">
      <w:pPr>
        <w:jc w:val="center"/>
        <w:rPr>
          <w:b/>
        </w:rPr>
      </w:pPr>
      <w:r w:rsidRPr="00922000">
        <w:rPr>
          <w:b/>
        </w:rPr>
        <w:t>§  4</w:t>
      </w:r>
    </w:p>
    <w:p w:rsidR="00D37EEC" w:rsidRPr="00922000" w:rsidRDefault="00D37EEC" w:rsidP="00D37EEC">
      <w:pPr>
        <w:jc w:val="center"/>
        <w:rPr>
          <w:b/>
        </w:rPr>
      </w:pPr>
      <w:r w:rsidRPr="00922000">
        <w:rPr>
          <w:b/>
        </w:rPr>
        <w:t>Warunki gwarancji i rękojmi</w:t>
      </w:r>
    </w:p>
    <w:p w:rsidR="00D37EEC" w:rsidRPr="00922000" w:rsidRDefault="00D2363B" w:rsidP="001D2D65">
      <w:pPr>
        <w:numPr>
          <w:ilvl w:val="0"/>
          <w:numId w:val="12"/>
        </w:numPr>
        <w:jc w:val="both"/>
      </w:pPr>
      <w:r w:rsidRPr="00922000">
        <w:t>Sprzedający</w:t>
      </w:r>
      <w:r w:rsidR="00D37EEC" w:rsidRPr="00922000">
        <w:t xml:space="preserve"> udziela gwarancji na dostarczany samochód, licząc od dnia odbioru:</w:t>
      </w:r>
      <w:r w:rsidR="006606EB" w:rsidRPr="00922000">
        <w:t xml:space="preserve"> </w:t>
      </w:r>
      <w:r w:rsidR="00922000" w:rsidRPr="00922000">
        <w:rPr>
          <w:rFonts w:eastAsia="Lucida Sans Unicode"/>
        </w:rPr>
        <w:t>3</w:t>
      </w:r>
      <w:r w:rsidR="00D37EEC" w:rsidRPr="00922000">
        <w:t xml:space="preserve"> lata na podzesp</w:t>
      </w:r>
      <w:r w:rsidR="001D2D65" w:rsidRPr="00922000">
        <w:t xml:space="preserve">oły mechaniczne i elektroniczne, </w:t>
      </w:r>
      <w:r w:rsidR="00922000" w:rsidRPr="00922000">
        <w:t>5</w:t>
      </w:r>
      <w:r w:rsidR="00D37EEC" w:rsidRPr="00922000">
        <w:t xml:space="preserve"> lata na powłoki lakiernicze</w:t>
      </w:r>
      <w:r w:rsidR="001D2D65" w:rsidRPr="00922000">
        <w:t xml:space="preserve">, </w:t>
      </w:r>
      <w:r w:rsidR="00D37EEC" w:rsidRPr="00922000">
        <w:t>6 lat na perforację blach nadwozia i podwozia,</w:t>
      </w:r>
      <w:r w:rsidR="001D2D65" w:rsidRPr="00922000">
        <w:t xml:space="preserve"> </w:t>
      </w:r>
      <w:r w:rsidR="00D37EEC" w:rsidRPr="00922000">
        <w:t xml:space="preserve">bez limitu kilometrów. </w:t>
      </w:r>
    </w:p>
    <w:p w:rsidR="00D37EEC" w:rsidRPr="00922000" w:rsidRDefault="00D37EEC" w:rsidP="00D37EEC">
      <w:pPr>
        <w:numPr>
          <w:ilvl w:val="0"/>
          <w:numId w:val="4"/>
        </w:numPr>
        <w:jc w:val="both"/>
      </w:pPr>
      <w:r w:rsidRPr="00922000">
        <w:t xml:space="preserve">Przy protokole zdawczo-odbiorczym </w:t>
      </w:r>
      <w:r w:rsidR="00D2363B" w:rsidRPr="00922000">
        <w:t>Sprzedający</w:t>
      </w:r>
      <w:r w:rsidRPr="00922000">
        <w:t xml:space="preserve"> zobowiązuje się wydać kartę gwarancyjną na udzieloną gwarancję. Karta gwarancyjna łącznie z postanowieniami niniejszego paragrafu określać będą warunki gwarancji, przy czym warunki podane w karcie gwarancyjnej nie mogą być sprzeczne lub mniej korzystne niż postanowienia określone w umowie.</w:t>
      </w:r>
    </w:p>
    <w:p w:rsidR="00D37EEC" w:rsidRPr="00922000" w:rsidRDefault="005731B6" w:rsidP="006606EB">
      <w:pPr>
        <w:numPr>
          <w:ilvl w:val="0"/>
          <w:numId w:val="4"/>
        </w:numPr>
        <w:jc w:val="both"/>
      </w:pPr>
      <w:r w:rsidRPr="00922000">
        <w:t xml:space="preserve"> </w:t>
      </w:r>
      <w:r w:rsidR="000C76DE" w:rsidRPr="00922000">
        <w:t>Dla dostarczon</w:t>
      </w:r>
      <w:r w:rsidR="00025001" w:rsidRPr="00922000">
        <w:t>ego</w:t>
      </w:r>
      <w:r w:rsidR="000C76DE" w:rsidRPr="00922000">
        <w:t xml:space="preserve"> samochod</w:t>
      </w:r>
      <w:r w:rsidR="00025001" w:rsidRPr="00922000">
        <w:t>u</w:t>
      </w:r>
      <w:r w:rsidR="000C76DE" w:rsidRPr="00922000">
        <w:t xml:space="preserve"> </w:t>
      </w:r>
      <w:r w:rsidR="00D06025" w:rsidRPr="00922000">
        <w:t>Sprzedający</w:t>
      </w:r>
      <w:r w:rsidR="00D37EEC" w:rsidRPr="00922000">
        <w:t xml:space="preserve"> </w:t>
      </w:r>
      <w:r w:rsidR="00D16B65" w:rsidRPr="00922000">
        <w:t>zapewni</w:t>
      </w:r>
      <w:r w:rsidR="000C76DE" w:rsidRPr="00922000">
        <w:t xml:space="preserve"> bezpłatne wykonanie </w:t>
      </w:r>
      <w:r w:rsidR="00D16B65" w:rsidRPr="00922000">
        <w:t>napraw w okresie gwarancji</w:t>
      </w:r>
      <w:r w:rsidR="00D37EEC" w:rsidRPr="00922000">
        <w:t xml:space="preserve"> </w:t>
      </w:r>
      <w:r w:rsidR="00D16B65" w:rsidRPr="00922000">
        <w:t xml:space="preserve">(naprawy gwarancyjne) </w:t>
      </w:r>
      <w:r w:rsidR="00D37EEC" w:rsidRPr="00922000">
        <w:t>w mi</w:t>
      </w:r>
      <w:r w:rsidR="00D16B65" w:rsidRPr="00922000">
        <w:t>ejscowości: ………………………….... .</w:t>
      </w:r>
    </w:p>
    <w:p w:rsidR="00D37EEC" w:rsidRPr="00922000" w:rsidRDefault="00D37EEC" w:rsidP="00D37EEC">
      <w:pPr>
        <w:numPr>
          <w:ilvl w:val="0"/>
          <w:numId w:val="4"/>
        </w:numPr>
        <w:jc w:val="both"/>
      </w:pPr>
      <w:r w:rsidRPr="00922000">
        <w:t xml:space="preserve">Jakiekolwiek niezgodności (w tym wady lub usterki) lub awarie, które wystąpią w ciągu okresu gwarancji zostaną usunięte przez serwis techniczny </w:t>
      </w:r>
      <w:r w:rsidR="00D06025" w:rsidRPr="00922000">
        <w:t>Sprzedającego</w:t>
      </w:r>
      <w:r w:rsidRPr="00922000">
        <w:t xml:space="preserve"> bezpłatnie.</w:t>
      </w:r>
    </w:p>
    <w:p w:rsidR="00D37EEC" w:rsidRPr="00922000" w:rsidRDefault="00D37EEC" w:rsidP="00D37EEC">
      <w:pPr>
        <w:numPr>
          <w:ilvl w:val="0"/>
          <w:numId w:val="4"/>
        </w:numPr>
        <w:jc w:val="both"/>
      </w:pPr>
      <w:r w:rsidRPr="00922000">
        <w:lastRenderedPageBreak/>
        <w:t xml:space="preserve">Naprawa rozpocznie się tak szybko, jak jest to możliwe, ale nie później niż w ciągu 12 godz. od powiadomienia </w:t>
      </w:r>
      <w:r w:rsidR="00CB7A4D" w:rsidRPr="00922000">
        <w:t>Sprzedawcy</w:t>
      </w:r>
      <w:r w:rsidRPr="00922000">
        <w:t xml:space="preserve">. Przez naprawę rozumie się całkowite usunięcie nieprawidłowości w terminie max do 3 dni, a w przypadku braku możliwości dotrzymania tego terminu z przyczyn technicznych, niezależnych od </w:t>
      </w:r>
      <w:r w:rsidR="00CB7A4D" w:rsidRPr="00922000">
        <w:t>Sprzedającego</w:t>
      </w:r>
      <w:r w:rsidRPr="00922000">
        <w:t xml:space="preserve">, w terminie uzgodnionym dla danej naprawy z </w:t>
      </w:r>
      <w:r w:rsidR="00CB7A4D" w:rsidRPr="00922000">
        <w:t>Kupującym</w:t>
      </w:r>
      <w:r w:rsidRPr="00922000">
        <w:t xml:space="preserve">, jednak nie dłuższym niż 30 dni. </w:t>
      </w:r>
    </w:p>
    <w:p w:rsidR="00D37EEC" w:rsidRPr="00922000" w:rsidRDefault="00D37EEC" w:rsidP="00D37EEC">
      <w:pPr>
        <w:numPr>
          <w:ilvl w:val="0"/>
          <w:numId w:val="4"/>
        </w:numPr>
        <w:jc w:val="both"/>
      </w:pPr>
      <w:r w:rsidRPr="00922000">
        <w:t>Wymienione lub naprawione części objęte są pełną gwarancją.</w:t>
      </w:r>
    </w:p>
    <w:p w:rsidR="00D37EEC" w:rsidRPr="00922000" w:rsidRDefault="00CB7A4D" w:rsidP="00D37EEC">
      <w:pPr>
        <w:numPr>
          <w:ilvl w:val="0"/>
          <w:numId w:val="4"/>
        </w:numPr>
        <w:jc w:val="both"/>
      </w:pPr>
      <w:r w:rsidRPr="00922000">
        <w:t>Sprzedający</w:t>
      </w:r>
      <w:r w:rsidR="00D37EEC" w:rsidRPr="00922000">
        <w:t xml:space="preserve"> nie ponosi odpowiedzialności za uszkodzenie samochod</w:t>
      </w:r>
      <w:r w:rsidR="00025001" w:rsidRPr="00922000">
        <w:t>u</w:t>
      </w:r>
      <w:r w:rsidR="00D37EEC" w:rsidRPr="00922000">
        <w:t xml:space="preserve"> powstałe </w:t>
      </w:r>
      <w:r w:rsidR="00D37EEC" w:rsidRPr="00922000">
        <w:br/>
        <w:t xml:space="preserve">z winy </w:t>
      </w:r>
      <w:r w:rsidRPr="00922000">
        <w:t>Kupującego</w:t>
      </w:r>
      <w:r w:rsidR="00D37EEC" w:rsidRPr="00922000">
        <w:t xml:space="preserve">. W przypadku odmiennej oceny Stron czy uszkodzenia powstały z winy </w:t>
      </w:r>
      <w:r w:rsidRPr="00922000">
        <w:t>Kupującego</w:t>
      </w:r>
      <w:r w:rsidR="00D37EEC" w:rsidRPr="00922000">
        <w:t>, Strony zlecą ocenę tej okoliczności niezależnemu podmiotowi zewnętrznemu, posiadającemu wymaganą wiedzę i dośw</w:t>
      </w:r>
      <w:r w:rsidR="00A41469" w:rsidRPr="00922000">
        <w:t>iadczenie, który sporządzi wiąż</w:t>
      </w:r>
      <w:r w:rsidR="00E337F9" w:rsidRPr="00922000">
        <w:t>ącą</w:t>
      </w:r>
      <w:r w:rsidR="00D37EEC" w:rsidRPr="00922000">
        <w:t xml:space="preserve"> dla Stron ekspertyzę</w:t>
      </w:r>
      <w:r w:rsidR="00E337F9" w:rsidRPr="00922000">
        <w:t xml:space="preserve">. </w:t>
      </w:r>
      <w:r w:rsidR="00D32F8C" w:rsidRPr="00922000">
        <w:t>W przypadku, gdy ekspertyza wykaże</w:t>
      </w:r>
      <w:r w:rsidR="00884DDC" w:rsidRPr="00922000">
        <w:t>, że uszkodzenia powstały z winy</w:t>
      </w:r>
      <w:r w:rsidR="00D32F8C" w:rsidRPr="00922000">
        <w:t xml:space="preserve"> </w:t>
      </w:r>
      <w:r w:rsidRPr="00922000">
        <w:t>Kupującego</w:t>
      </w:r>
      <w:r w:rsidR="00D32F8C" w:rsidRPr="00922000">
        <w:t xml:space="preserve"> wszelkie koszty jej wykonania poniesie </w:t>
      </w:r>
      <w:r w:rsidRPr="00922000">
        <w:t>Kupujący</w:t>
      </w:r>
      <w:r w:rsidR="00D32F8C" w:rsidRPr="00922000">
        <w:t xml:space="preserve">, w przeciwnym wypadku kosztami obciążony będzie </w:t>
      </w:r>
      <w:r w:rsidRPr="00922000">
        <w:t>Sprzedawca</w:t>
      </w:r>
      <w:r w:rsidR="00D32F8C" w:rsidRPr="00922000">
        <w:t>.</w:t>
      </w:r>
    </w:p>
    <w:p w:rsidR="00D37EEC" w:rsidRPr="00922000" w:rsidRDefault="00D37EEC" w:rsidP="00D37EEC">
      <w:pPr>
        <w:numPr>
          <w:ilvl w:val="0"/>
          <w:numId w:val="4"/>
        </w:numPr>
        <w:jc w:val="both"/>
      </w:pPr>
      <w:r w:rsidRPr="00922000">
        <w:t xml:space="preserve">W przypadku, gdy </w:t>
      </w:r>
      <w:r w:rsidR="00CB7A4D" w:rsidRPr="00922000">
        <w:t xml:space="preserve">Sprzedający </w:t>
      </w:r>
      <w:r w:rsidRPr="00922000">
        <w:t xml:space="preserve">nie wykona obowiązków wynikających z </w:t>
      </w:r>
      <w:r w:rsidR="00CB7A4D" w:rsidRPr="00922000">
        <w:t>gwar</w:t>
      </w:r>
      <w:r w:rsidRPr="00922000">
        <w:t xml:space="preserve">ancji </w:t>
      </w:r>
      <w:r w:rsidR="00CB7A4D" w:rsidRPr="00922000">
        <w:t>Kupującemu</w:t>
      </w:r>
      <w:r w:rsidRPr="00922000">
        <w:t xml:space="preserve"> przysługuje prawo zlecenia naprawy osobie trzeciej lub prawo wynajęcia samochodu zastępczego, obciążając kosztami wykonania zastępczego </w:t>
      </w:r>
      <w:r w:rsidR="00CB7A4D" w:rsidRPr="00922000">
        <w:t>Sprzedawcę</w:t>
      </w:r>
      <w:r w:rsidRPr="00922000">
        <w:t>.</w:t>
      </w:r>
    </w:p>
    <w:p w:rsidR="00D37EEC" w:rsidRPr="00922000" w:rsidRDefault="00D37EEC" w:rsidP="00D37EEC">
      <w:pPr>
        <w:numPr>
          <w:ilvl w:val="0"/>
          <w:numId w:val="4"/>
        </w:numPr>
        <w:jc w:val="both"/>
      </w:pPr>
      <w:r w:rsidRPr="00922000">
        <w:t xml:space="preserve">Niezależnie od postanowień niniejszej umowy dotyczących gwarancji </w:t>
      </w:r>
      <w:r w:rsidR="00CB7A4D" w:rsidRPr="00922000">
        <w:t>Kupującemu</w:t>
      </w:r>
      <w:r w:rsidRPr="00922000">
        <w:t xml:space="preserve"> przysługują uprawnienia z tytułu rękojmi zgodnie z postanowieniami Kodeksu Cywilnego.</w:t>
      </w:r>
    </w:p>
    <w:p w:rsidR="00D37EEC" w:rsidRPr="00922000" w:rsidRDefault="00D37EEC" w:rsidP="00D37EEC">
      <w:pPr>
        <w:numPr>
          <w:ilvl w:val="0"/>
          <w:numId w:val="4"/>
        </w:numPr>
        <w:jc w:val="both"/>
      </w:pPr>
      <w:r w:rsidRPr="00922000">
        <w:t>Strony zgodnie przyjmują, że okres rękojmi za wady fizyczne i prawne na dostarczon</w:t>
      </w:r>
      <w:r w:rsidR="00893AC4" w:rsidRPr="00922000">
        <w:t>y</w:t>
      </w:r>
      <w:r w:rsidRPr="00922000">
        <w:t xml:space="preserve"> samoch</w:t>
      </w:r>
      <w:r w:rsidR="00893AC4" w:rsidRPr="00922000">
        <w:t>ó</w:t>
      </w:r>
      <w:r w:rsidRPr="00922000">
        <w:t>d zakończ</w:t>
      </w:r>
      <w:r w:rsidR="00893AC4" w:rsidRPr="00922000">
        <w:t>y</w:t>
      </w:r>
      <w:r w:rsidRPr="00922000">
        <w:t xml:space="preserve"> się wraz z upływem okresu gwarancji, udzielonej przez </w:t>
      </w:r>
      <w:r w:rsidR="00CB7A4D" w:rsidRPr="00922000">
        <w:t>Sprzedawcę</w:t>
      </w:r>
      <w:r w:rsidRPr="00922000">
        <w:t xml:space="preserve">. </w:t>
      </w:r>
    </w:p>
    <w:p w:rsidR="006F3EAB" w:rsidRPr="00922000" w:rsidRDefault="006F3EAB" w:rsidP="00D37EEC">
      <w:pPr>
        <w:jc w:val="center"/>
        <w:rPr>
          <w:b/>
          <w:sz w:val="16"/>
          <w:szCs w:val="16"/>
        </w:rPr>
      </w:pPr>
    </w:p>
    <w:p w:rsidR="00D37EEC" w:rsidRPr="00922000" w:rsidRDefault="00D37EEC" w:rsidP="00D37EEC">
      <w:pPr>
        <w:jc w:val="center"/>
        <w:rPr>
          <w:b/>
        </w:rPr>
      </w:pPr>
      <w:r w:rsidRPr="00922000">
        <w:rPr>
          <w:b/>
        </w:rPr>
        <w:t>§  5</w:t>
      </w:r>
    </w:p>
    <w:p w:rsidR="00D37EEC" w:rsidRPr="00922000" w:rsidRDefault="00D37EEC" w:rsidP="00D37EEC">
      <w:pPr>
        <w:jc w:val="center"/>
      </w:pPr>
      <w:r w:rsidRPr="00922000">
        <w:rPr>
          <w:b/>
        </w:rPr>
        <w:t>Nadzór nad realizacją umowy</w:t>
      </w:r>
    </w:p>
    <w:p w:rsidR="00D37EEC" w:rsidRPr="00922000" w:rsidRDefault="00D37EEC" w:rsidP="00D37EEC">
      <w:pPr>
        <w:numPr>
          <w:ilvl w:val="0"/>
          <w:numId w:val="7"/>
        </w:numPr>
        <w:ind w:left="284" w:hanging="284"/>
        <w:jc w:val="both"/>
      </w:pPr>
      <w:r w:rsidRPr="00922000">
        <w:t xml:space="preserve">Upoważnionym przedstawicielem </w:t>
      </w:r>
      <w:r w:rsidR="00CB7A4D" w:rsidRPr="00922000">
        <w:t>Kupującego</w:t>
      </w:r>
      <w:r w:rsidRPr="00922000">
        <w:t xml:space="preserve"> w sprawie realizacji niniejszej umowy jest:    .......................................................... tel. 46 .............................. </w:t>
      </w:r>
    </w:p>
    <w:p w:rsidR="00D37EEC" w:rsidRPr="00922000" w:rsidRDefault="00D37EEC" w:rsidP="00D37EEC">
      <w:pPr>
        <w:numPr>
          <w:ilvl w:val="0"/>
          <w:numId w:val="7"/>
        </w:numPr>
        <w:ind w:left="284" w:hanging="284"/>
        <w:jc w:val="both"/>
      </w:pPr>
      <w:r w:rsidRPr="00922000">
        <w:t xml:space="preserve">Upoważnionym przedstawicielem </w:t>
      </w:r>
      <w:r w:rsidR="00CB7A4D" w:rsidRPr="00922000">
        <w:t>Sprzedającego</w:t>
      </w:r>
      <w:r w:rsidRPr="00922000">
        <w:t xml:space="preserve"> w sprawie realizacji niniejszej umowy jest:   ............................................................  tel. .........................</w:t>
      </w:r>
    </w:p>
    <w:p w:rsidR="00D37EEC" w:rsidRPr="00922000" w:rsidRDefault="00D37EEC" w:rsidP="00D777DC">
      <w:pPr>
        <w:numPr>
          <w:ilvl w:val="0"/>
          <w:numId w:val="7"/>
        </w:numPr>
        <w:ind w:left="284" w:hanging="284"/>
        <w:jc w:val="both"/>
      </w:pPr>
      <w:r w:rsidRPr="00922000">
        <w:t>O każdej zmianie osób, o których mowa w ust. 1 i 2, Strona zobowiązana jest powiadomić na piśmie drugą Stronę. Zmiana osób nie stanowi zmiany niniejszej umowy.</w:t>
      </w:r>
    </w:p>
    <w:p w:rsidR="00D37EEC" w:rsidRPr="00922000" w:rsidRDefault="00D37EEC" w:rsidP="00D37EEC">
      <w:pPr>
        <w:jc w:val="center"/>
        <w:rPr>
          <w:b/>
          <w:sz w:val="16"/>
          <w:szCs w:val="16"/>
        </w:rPr>
      </w:pPr>
    </w:p>
    <w:p w:rsidR="00D37EEC" w:rsidRPr="00922000" w:rsidRDefault="00D37EEC" w:rsidP="00D37EEC">
      <w:pPr>
        <w:jc w:val="center"/>
        <w:rPr>
          <w:b/>
        </w:rPr>
      </w:pPr>
      <w:r w:rsidRPr="00922000">
        <w:rPr>
          <w:b/>
        </w:rPr>
        <w:t>§  6</w:t>
      </w:r>
    </w:p>
    <w:p w:rsidR="00D37EEC" w:rsidRPr="00922000" w:rsidRDefault="00D37EEC" w:rsidP="00D37EEC">
      <w:pPr>
        <w:jc w:val="center"/>
      </w:pPr>
      <w:r w:rsidRPr="00922000">
        <w:rPr>
          <w:b/>
        </w:rPr>
        <w:t>Kary umowne</w:t>
      </w:r>
    </w:p>
    <w:p w:rsidR="00D37EEC" w:rsidRPr="00922000" w:rsidRDefault="00D37EEC" w:rsidP="00D37EEC">
      <w:pPr>
        <w:jc w:val="both"/>
      </w:pPr>
      <w:r w:rsidRPr="00922000">
        <w:t xml:space="preserve">1. </w:t>
      </w:r>
      <w:r w:rsidR="00536F53" w:rsidRPr="00922000">
        <w:t>Sprzedający</w:t>
      </w:r>
      <w:r w:rsidRPr="00922000">
        <w:t xml:space="preserve"> zapłaci </w:t>
      </w:r>
      <w:r w:rsidR="00536F53" w:rsidRPr="00922000">
        <w:t>Kupującemu</w:t>
      </w:r>
      <w:r w:rsidRPr="00922000">
        <w:t xml:space="preserve"> kary umowne w wysokości:</w:t>
      </w:r>
    </w:p>
    <w:p w:rsidR="00D37EEC" w:rsidRPr="00922000" w:rsidRDefault="00D37EEC" w:rsidP="00D37EEC">
      <w:pPr>
        <w:numPr>
          <w:ilvl w:val="0"/>
          <w:numId w:val="8"/>
        </w:numPr>
        <w:ind w:left="567" w:hanging="283"/>
        <w:jc w:val="both"/>
      </w:pPr>
      <w:r w:rsidRPr="00922000">
        <w:t xml:space="preserve">15% wynagrodzenia brutto za odstąpienie od umowy przez </w:t>
      </w:r>
      <w:r w:rsidR="00536F53" w:rsidRPr="00922000">
        <w:t>Kupującego</w:t>
      </w:r>
      <w:r w:rsidRPr="00922000">
        <w:t xml:space="preserve"> z przyczyn leżących po stronie </w:t>
      </w:r>
      <w:r w:rsidR="00536F53" w:rsidRPr="00922000">
        <w:t>Sprzedającego</w:t>
      </w:r>
      <w:r w:rsidRPr="00922000">
        <w:t>,</w:t>
      </w:r>
    </w:p>
    <w:p w:rsidR="00D37EEC" w:rsidRPr="00922000" w:rsidRDefault="00D37EEC" w:rsidP="00D37EEC">
      <w:pPr>
        <w:numPr>
          <w:ilvl w:val="0"/>
          <w:numId w:val="8"/>
        </w:numPr>
        <w:ind w:left="567" w:hanging="283"/>
        <w:jc w:val="both"/>
      </w:pPr>
      <w:r w:rsidRPr="00922000">
        <w:t xml:space="preserve">15% wynagrodzenia brutto za odstąpienie od umowy przez </w:t>
      </w:r>
      <w:r w:rsidR="00536F53" w:rsidRPr="00922000">
        <w:t>Sprzedającego</w:t>
      </w:r>
      <w:r w:rsidRPr="00922000">
        <w:rPr>
          <w:bCs/>
        </w:rPr>
        <w:t xml:space="preserve"> </w:t>
      </w:r>
      <w:r w:rsidRPr="00922000">
        <w:t xml:space="preserve">z przyczyn niezależnych od </w:t>
      </w:r>
      <w:r w:rsidR="00536F53" w:rsidRPr="00922000">
        <w:t>Kupującego</w:t>
      </w:r>
      <w:r w:rsidRPr="00922000">
        <w:t xml:space="preserve">, </w:t>
      </w:r>
    </w:p>
    <w:p w:rsidR="00D37EEC" w:rsidRPr="00922000" w:rsidRDefault="00D37EEC" w:rsidP="00D37EEC">
      <w:pPr>
        <w:numPr>
          <w:ilvl w:val="0"/>
          <w:numId w:val="8"/>
        </w:numPr>
        <w:ind w:left="567" w:hanging="283"/>
        <w:jc w:val="both"/>
      </w:pPr>
      <w:r w:rsidRPr="00922000">
        <w:t>0,5% wynagrodzenia brutto za każdy dzień opóźnienia w wykonaniu przedmiotu umowy (za każdy dzień przekroczenia umownego terminu dostawy określonego w § 2 ust. 1),</w:t>
      </w:r>
    </w:p>
    <w:p w:rsidR="00D37EEC" w:rsidRPr="00922000" w:rsidRDefault="00D37EEC" w:rsidP="00D37EEC">
      <w:pPr>
        <w:numPr>
          <w:ilvl w:val="0"/>
          <w:numId w:val="8"/>
        </w:numPr>
        <w:ind w:left="567" w:hanging="283"/>
        <w:jc w:val="both"/>
      </w:pPr>
      <w:r w:rsidRPr="00922000">
        <w:t>0,5% wynagrodzenia brutto za każdy dzień opóźnienia wykonania naprawy gwarancyjnej z przekroczeniem terminu naprawy określonego w § 4 ust. 5 umowy,</w:t>
      </w:r>
    </w:p>
    <w:p w:rsidR="00D37EEC" w:rsidRPr="00922000" w:rsidRDefault="00D37EEC" w:rsidP="00D37EEC">
      <w:pPr>
        <w:pStyle w:val="Tekstpodstawowy"/>
        <w:tabs>
          <w:tab w:val="center" w:pos="5016"/>
          <w:tab w:val="right" w:pos="9552"/>
        </w:tabs>
        <w:ind w:left="284" w:hanging="284"/>
        <w:jc w:val="both"/>
        <w:rPr>
          <w:sz w:val="24"/>
        </w:rPr>
      </w:pPr>
      <w:r w:rsidRPr="00922000">
        <w:rPr>
          <w:sz w:val="24"/>
        </w:rPr>
        <w:t xml:space="preserve">2. </w:t>
      </w:r>
      <w:r w:rsidR="004071B2" w:rsidRPr="00922000">
        <w:rPr>
          <w:sz w:val="24"/>
        </w:rPr>
        <w:t>Kupującemu</w:t>
      </w:r>
      <w:r w:rsidRPr="00922000">
        <w:rPr>
          <w:sz w:val="24"/>
        </w:rPr>
        <w:t xml:space="preserve"> przysługuje prawo dochodzenia na zasadach ogólnych odszkodowania przewyższającego wysokość ustalonych kar umownych.</w:t>
      </w:r>
    </w:p>
    <w:p w:rsidR="00A2339D" w:rsidRPr="00922000" w:rsidRDefault="00D37EEC" w:rsidP="00A2339D">
      <w:pPr>
        <w:pStyle w:val="Tekstpodstawowy"/>
        <w:tabs>
          <w:tab w:val="center" w:pos="5016"/>
          <w:tab w:val="right" w:pos="9552"/>
        </w:tabs>
        <w:ind w:left="284" w:hanging="284"/>
        <w:jc w:val="both"/>
        <w:rPr>
          <w:sz w:val="24"/>
        </w:rPr>
      </w:pPr>
      <w:r w:rsidRPr="00922000">
        <w:rPr>
          <w:sz w:val="24"/>
        </w:rPr>
        <w:t xml:space="preserve">3. Za niedotrzymanie terminu płatności </w:t>
      </w:r>
      <w:r w:rsidR="00536F53" w:rsidRPr="00922000">
        <w:rPr>
          <w:sz w:val="24"/>
        </w:rPr>
        <w:t>Sprzedający</w:t>
      </w:r>
      <w:r w:rsidRPr="00922000">
        <w:rPr>
          <w:sz w:val="24"/>
        </w:rPr>
        <w:t xml:space="preserve"> może żądać od </w:t>
      </w:r>
      <w:r w:rsidR="00536F53" w:rsidRPr="00922000">
        <w:rPr>
          <w:sz w:val="24"/>
        </w:rPr>
        <w:t>Kupującego</w:t>
      </w:r>
      <w:r w:rsidRPr="00922000">
        <w:rPr>
          <w:sz w:val="24"/>
        </w:rPr>
        <w:t xml:space="preserve"> odsetek ustawowych za opóźnienie w transakcjach handlowych. </w:t>
      </w:r>
    </w:p>
    <w:p w:rsidR="00A2339D" w:rsidRPr="00922000" w:rsidRDefault="00A2339D" w:rsidP="00A2339D">
      <w:pPr>
        <w:pStyle w:val="Tekstpodstawowy"/>
        <w:tabs>
          <w:tab w:val="center" w:pos="5016"/>
          <w:tab w:val="right" w:pos="9552"/>
        </w:tabs>
        <w:ind w:left="284" w:hanging="284"/>
        <w:jc w:val="both"/>
        <w:rPr>
          <w:sz w:val="8"/>
          <w:szCs w:val="8"/>
        </w:rPr>
      </w:pPr>
    </w:p>
    <w:p w:rsidR="00893AC4" w:rsidRPr="00922000" w:rsidRDefault="00893AC4" w:rsidP="00893AC4">
      <w:pPr>
        <w:jc w:val="center"/>
        <w:rPr>
          <w:b/>
        </w:rPr>
      </w:pPr>
      <w:r w:rsidRPr="00922000">
        <w:rPr>
          <w:b/>
        </w:rPr>
        <w:t>§  7</w:t>
      </w:r>
    </w:p>
    <w:p w:rsidR="00893AC4" w:rsidRPr="00922000" w:rsidRDefault="00893AC4" w:rsidP="00893AC4">
      <w:pPr>
        <w:jc w:val="center"/>
        <w:rPr>
          <w:b/>
        </w:rPr>
      </w:pPr>
      <w:r w:rsidRPr="00922000">
        <w:rPr>
          <w:b/>
        </w:rPr>
        <w:t>Zmiany umowy</w:t>
      </w:r>
    </w:p>
    <w:p w:rsidR="00893AC4" w:rsidRPr="00922000" w:rsidRDefault="00893AC4" w:rsidP="00893AC4">
      <w:pPr>
        <w:pStyle w:val="Tekstpodstawowy"/>
        <w:numPr>
          <w:ilvl w:val="1"/>
          <w:numId w:val="18"/>
        </w:numPr>
        <w:tabs>
          <w:tab w:val="clear" w:pos="1440"/>
          <w:tab w:val="num" w:pos="284"/>
        </w:tabs>
        <w:suppressAutoHyphens w:val="0"/>
        <w:spacing w:line="240" w:lineRule="auto"/>
        <w:ind w:left="284" w:hanging="284"/>
        <w:jc w:val="both"/>
        <w:rPr>
          <w:sz w:val="24"/>
        </w:rPr>
      </w:pPr>
      <w:r w:rsidRPr="00922000">
        <w:rPr>
          <w:sz w:val="24"/>
        </w:rPr>
        <w:t xml:space="preserve">Strony dopuszczają możliwość dokonania zmian postanowień zawartej Umowy </w:t>
      </w:r>
      <w:r w:rsidRPr="00922000">
        <w:rPr>
          <w:sz w:val="24"/>
        </w:rPr>
        <w:br/>
        <w:t xml:space="preserve">w stosunku do treści oferty, na podstawie której dokonano wyboru </w:t>
      </w:r>
      <w:r w:rsidR="00536F53" w:rsidRPr="00922000">
        <w:rPr>
          <w:sz w:val="24"/>
        </w:rPr>
        <w:t>Sprzedawcy</w:t>
      </w:r>
      <w:r w:rsidRPr="00922000">
        <w:rPr>
          <w:sz w:val="24"/>
        </w:rPr>
        <w:t xml:space="preserve"> </w:t>
      </w:r>
      <w:r w:rsidRPr="00922000">
        <w:rPr>
          <w:sz w:val="24"/>
        </w:rPr>
        <w:br/>
        <w:t>w następujących przypadkach:</w:t>
      </w:r>
    </w:p>
    <w:p w:rsidR="00893AC4" w:rsidRPr="00922000" w:rsidRDefault="00893AC4" w:rsidP="00893AC4">
      <w:pPr>
        <w:pStyle w:val="Tekstpodstawowy"/>
        <w:ind w:left="600" w:hanging="316"/>
        <w:jc w:val="both"/>
        <w:rPr>
          <w:sz w:val="24"/>
        </w:rPr>
      </w:pPr>
      <w:r w:rsidRPr="00922000">
        <w:rPr>
          <w:sz w:val="24"/>
        </w:rPr>
        <w:lastRenderedPageBreak/>
        <w:t>1) zmiany wysokości wynagrodzenia w przypadku zmiany urzędowej stawki podatku VAT, przy czym zmianie ulegnie wyłącznie cena brutto, cena netto pozostanie bez zmian,</w:t>
      </w:r>
    </w:p>
    <w:p w:rsidR="00893AC4" w:rsidRPr="00922000" w:rsidRDefault="00893AC4" w:rsidP="00893AC4">
      <w:pPr>
        <w:pStyle w:val="Tekstpodstawowy"/>
        <w:ind w:left="600" w:hanging="316"/>
        <w:jc w:val="both"/>
        <w:rPr>
          <w:sz w:val="24"/>
        </w:rPr>
      </w:pPr>
      <w:r w:rsidRPr="00922000">
        <w:rPr>
          <w:sz w:val="24"/>
        </w:rPr>
        <w:t>2) zmiany terminu dostawy w przypadku wystąpienia zdarzeń losowych, niezależnych od Stron. Pod pojęciem zdarzeń losowych Strony rozumieją okoliczności, które pomimo zachowania należytej staranności są nieprzewidywalne oraz którym nie można zapobiec lub przeciwstawić się skutecznie np. klęska żywiołowa, strajk. Termin określony w § 2 ust. 1 umowy może ulec przedłużeniu o okres trwania przeszkody uniemożliwiającej realizację umowy.</w:t>
      </w:r>
    </w:p>
    <w:p w:rsidR="00D37EEC" w:rsidRPr="00922000" w:rsidRDefault="00893AC4" w:rsidP="00893AC4">
      <w:pPr>
        <w:pStyle w:val="Default"/>
        <w:numPr>
          <w:ilvl w:val="0"/>
          <w:numId w:val="18"/>
        </w:numPr>
        <w:tabs>
          <w:tab w:val="clear" w:pos="720"/>
          <w:tab w:val="num" w:pos="284"/>
        </w:tabs>
        <w:suppressAutoHyphens w:val="0"/>
        <w:autoSpaceDE w:val="0"/>
        <w:autoSpaceDN w:val="0"/>
        <w:adjustRightInd w:val="0"/>
        <w:spacing w:line="240" w:lineRule="auto"/>
        <w:ind w:left="284" w:hanging="284"/>
        <w:jc w:val="both"/>
      </w:pPr>
      <w:r w:rsidRPr="00922000">
        <w:t xml:space="preserve">Zmiany i uzupełnienia niniejszej umowy wymagają zachowania formy pisemnej pod rygorem nieważności. </w:t>
      </w:r>
    </w:p>
    <w:p w:rsidR="00D37EEC" w:rsidRPr="00922000" w:rsidRDefault="00D37EEC" w:rsidP="00D37EEC">
      <w:pPr>
        <w:jc w:val="center"/>
        <w:rPr>
          <w:b/>
        </w:rPr>
      </w:pPr>
      <w:r w:rsidRPr="00922000">
        <w:rPr>
          <w:b/>
        </w:rPr>
        <w:t xml:space="preserve">§  </w:t>
      </w:r>
      <w:r w:rsidR="00A2339D" w:rsidRPr="00922000">
        <w:rPr>
          <w:b/>
        </w:rPr>
        <w:t>8</w:t>
      </w:r>
    </w:p>
    <w:p w:rsidR="00D37EEC" w:rsidRPr="00922000" w:rsidRDefault="00D37EEC" w:rsidP="00D37EEC">
      <w:pPr>
        <w:jc w:val="center"/>
      </w:pPr>
      <w:r w:rsidRPr="00922000">
        <w:rPr>
          <w:b/>
        </w:rPr>
        <w:t>Odstąpienie od umowy</w:t>
      </w:r>
    </w:p>
    <w:p w:rsidR="00D37EEC" w:rsidRPr="00922000" w:rsidRDefault="00D37EEC" w:rsidP="00D37EEC">
      <w:pPr>
        <w:numPr>
          <w:ilvl w:val="0"/>
          <w:numId w:val="11"/>
        </w:numPr>
        <w:tabs>
          <w:tab w:val="left" w:pos="426"/>
        </w:tabs>
        <w:ind w:left="426" w:hanging="426"/>
        <w:jc w:val="both"/>
      </w:pPr>
      <w:r w:rsidRPr="00922000">
        <w:t>Poza przypadkami określonymi w przepisach Kodeksu Cywilnego</w:t>
      </w:r>
      <w:r w:rsidR="007B5DFF" w:rsidRPr="00922000">
        <w:t>,</w:t>
      </w:r>
      <w:r w:rsidRPr="00922000">
        <w:t xml:space="preserve"> </w:t>
      </w:r>
      <w:r w:rsidR="004071B2" w:rsidRPr="00922000">
        <w:t>Kupującemu</w:t>
      </w:r>
      <w:r w:rsidRPr="00922000">
        <w:t xml:space="preserve"> przysługuje prawo do odstąpienia od umowy w przypadku rażącego odstępstwa w wykonaniu przedmiotu umowy od warunków określonych </w:t>
      </w:r>
      <w:r w:rsidR="007E4E8A" w:rsidRPr="00922000">
        <w:t>w niniejszej umowie.</w:t>
      </w:r>
    </w:p>
    <w:p w:rsidR="00D37EEC" w:rsidRPr="00922000" w:rsidRDefault="00536F53" w:rsidP="00D37EEC">
      <w:pPr>
        <w:numPr>
          <w:ilvl w:val="0"/>
          <w:numId w:val="11"/>
        </w:numPr>
        <w:tabs>
          <w:tab w:val="left" w:pos="426"/>
        </w:tabs>
        <w:ind w:left="426" w:hanging="426"/>
        <w:jc w:val="both"/>
      </w:pPr>
      <w:r w:rsidRPr="00922000">
        <w:t>Sprzedającemu</w:t>
      </w:r>
      <w:r w:rsidR="00D37EEC" w:rsidRPr="00922000">
        <w:t xml:space="preserve"> przysługuje prawo do odstąpienia od umowy w przypadku, gdy </w:t>
      </w:r>
      <w:r w:rsidR="004071B2" w:rsidRPr="00922000">
        <w:t>Kupujący</w:t>
      </w:r>
      <w:r w:rsidR="00D37EEC" w:rsidRPr="00922000">
        <w:t xml:space="preserve"> bez uzasadnionej przyczyny odmawia odbioru przedmiotu umowy.</w:t>
      </w:r>
    </w:p>
    <w:p w:rsidR="00D37EEC" w:rsidRPr="00922000" w:rsidRDefault="00D37EEC" w:rsidP="00D37EEC">
      <w:pPr>
        <w:numPr>
          <w:ilvl w:val="0"/>
          <w:numId w:val="11"/>
        </w:numPr>
        <w:tabs>
          <w:tab w:val="left" w:pos="426"/>
        </w:tabs>
        <w:ind w:left="426" w:hanging="426"/>
        <w:jc w:val="both"/>
      </w:pPr>
      <w:r w:rsidRPr="00922000">
        <w:t>Strony mogą odstąpić od umowy w terminie 30</w:t>
      </w:r>
      <w:r w:rsidRPr="00922000">
        <w:rPr>
          <w:color w:val="FF0000"/>
        </w:rPr>
        <w:t xml:space="preserve"> </w:t>
      </w:r>
      <w:r w:rsidRPr="00922000">
        <w:t>dni od daty wystąpienia powyższych okoliczności.</w:t>
      </w:r>
    </w:p>
    <w:p w:rsidR="00D37EEC" w:rsidRPr="00922000" w:rsidRDefault="00D37EEC" w:rsidP="00D37EEC">
      <w:pPr>
        <w:numPr>
          <w:ilvl w:val="0"/>
          <w:numId w:val="11"/>
        </w:numPr>
        <w:tabs>
          <w:tab w:val="left" w:pos="426"/>
        </w:tabs>
        <w:ind w:left="426" w:hanging="426"/>
        <w:jc w:val="both"/>
      </w:pPr>
      <w:r w:rsidRPr="00922000">
        <w:t>Odstąpienie od umowy nie zwalnia Stron od obowiązku zapłaty kar umownych zastrzeżonych w niniejszej umowie.</w:t>
      </w:r>
    </w:p>
    <w:p w:rsidR="00D37EEC" w:rsidRPr="00922000" w:rsidRDefault="00D37EEC" w:rsidP="00D37EEC">
      <w:pPr>
        <w:numPr>
          <w:ilvl w:val="0"/>
          <w:numId w:val="11"/>
        </w:numPr>
        <w:tabs>
          <w:tab w:val="left" w:pos="426"/>
        </w:tabs>
        <w:ind w:left="426" w:hanging="426"/>
        <w:jc w:val="both"/>
      </w:pPr>
      <w:r w:rsidRPr="00922000">
        <w:t xml:space="preserve">Strony zgodnie uznają, że </w:t>
      </w:r>
      <w:r w:rsidR="00536F53" w:rsidRPr="00922000">
        <w:t>Sprzedający</w:t>
      </w:r>
      <w:r w:rsidRPr="00922000">
        <w:t xml:space="preserve"> odstąpił od umowy, ze skutkiem naliczenia kary umownej z przyczyn leżących po stronie </w:t>
      </w:r>
      <w:r w:rsidR="00536F53" w:rsidRPr="00922000">
        <w:t>Sprzedającego</w:t>
      </w:r>
      <w:r w:rsidRPr="00922000">
        <w:t>, jeżeli nie dostarczył przedmiotu umowy w terminie 14 dni od upływu terminu określonego w § 2 ust. 1 umowy.</w:t>
      </w:r>
    </w:p>
    <w:p w:rsidR="00D37EEC" w:rsidRPr="00922000" w:rsidRDefault="00D37EEC" w:rsidP="00D37EEC">
      <w:pPr>
        <w:jc w:val="center"/>
        <w:rPr>
          <w:b/>
          <w:sz w:val="16"/>
          <w:szCs w:val="16"/>
        </w:rPr>
      </w:pPr>
    </w:p>
    <w:p w:rsidR="00D37EEC" w:rsidRPr="00922000" w:rsidRDefault="00D37EEC" w:rsidP="00D37EEC">
      <w:pPr>
        <w:pStyle w:val="Default"/>
        <w:ind w:left="720" w:hanging="720"/>
        <w:jc w:val="center"/>
        <w:rPr>
          <w:b/>
        </w:rPr>
      </w:pPr>
      <w:r w:rsidRPr="00922000">
        <w:rPr>
          <w:b/>
          <w:bCs/>
        </w:rPr>
        <w:t>§ 9</w:t>
      </w:r>
    </w:p>
    <w:p w:rsidR="00D37EEC" w:rsidRPr="00922000" w:rsidRDefault="00D37EEC" w:rsidP="00D37EEC">
      <w:pPr>
        <w:pStyle w:val="Tekstpodstawowy"/>
        <w:rPr>
          <w:sz w:val="24"/>
        </w:rPr>
      </w:pPr>
      <w:r w:rsidRPr="00922000">
        <w:rPr>
          <w:b/>
          <w:sz w:val="24"/>
        </w:rPr>
        <w:t>Postanowienia końcowe</w:t>
      </w:r>
    </w:p>
    <w:p w:rsidR="00D37EEC" w:rsidRPr="00922000" w:rsidRDefault="00D37EEC" w:rsidP="00D37EEC">
      <w:pPr>
        <w:pStyle w:val="Tekstpodstawowy"/>
        <w:numPr>
          <w:ilvl w:val="0"/>
          <w:numId w:val="6"/>
        </w:numPr>
        <w:ind w:left="284" w:hanging="284"/>
        <w:jc w:val="both"/>
        <w:rPr>
          <w:sz w:val="24"/>
        </w:rPr>
      </w:pPr>
      <w:r w:rsidRPr="00922000">
        <w:rPr>
          <w:sz w:val="24"/>
        </w:rPr>
        <w:t xml:space="preserve">W sprawach nieuregulowanych niniejszą umową mają zastosowanie odpowiednie przepisy ustawy z dnia 23 </w:t>
      </w:r>
      <w:r w:rsidR="006606EB" w:rsidRPr="00922000">
        <w:rPr>
          <w:sz w:val="24"/>
        </w:rPr>
        <w:t>kwietnia 1964 r. Kodeks Cywilny</w:t>
      </w:r>
      <w:r w:rsidRPr="00922000">
        <w:rPr>
          <w:sz w:val="24"/>
        </w:rPr>
        <w:t>.</w:t>
      </w:r>
    </w:p>
    <w:p w:rsidR="00D777DC" w:rsidRPr="00922000" w:rsidRDefault="00D777DC" w:rsidP="00D37EEC">
      <w:pPr>
        <w:pStyle w:val="Tekstpodstawowy"/>
        <w:numPr>
          <w:ilvl w:val="0"/>
          <w:numId w:val="6"/>
        </w:numPr>
        <w:ind w:left="284" w:hanging="284"/>
        <w:jc w:val="both"/>
        <w:rPr>
          <w:sz w:val="24"/>
        </w:rPr>
      </w:pPr>
      <w:r w:rsidRPr="00922000">
        <w:rPr>
          <w:sz w:val="24"/>
        </w:rPr>
        <w:t xml:space="preserve">Do niniejszego zamówienia </w:t>
      </w:r>
      <w:r w:rsidR="00D266E0" w:rsidRPr="00922000">
        <w:rPr>
          <w:sz w:val="24"/>
        </w:rPr>
        <w:t xml:space="preserve">nie </w:t>
      </w:r>
      <w:r w:rsidRPr="00922000">
        <w:rPr>
          <w:sz w:val="24"/>
        </w:rPr>
        <w:t xml:space="preserve">mają zastosowania przepisy ustawy z dnia 29 stycznia 2004 r. Prawo </w:t>
      </w:r>
      <w:r w:rsidR="00D266E0" w:rsidRPr="00922000">
        <w:rPr>
          <w:sz w:val="24"/>
        </w:rPr>
        <w:t xml:space="preserve">zamówień publicznych (t.j. Dz. U. z </w:t>
      </w:r>
      <w:r w:rsidR="00A2339D" w:rsidRPr="00922000">
        <w:rPr>
          <w:sz w:val="24"/>
        </w:rPr>
        <w:t>2019 r. poz. 1843</w:t>
      </w:r>
      <w:r w:rsidR="00D266E0" w:rsidRPr="00922000">
        <w:rPr>
          <w:sz w:val="24"/>
        </w:rPr>
        <w:t>).</w:t>
      </w:r>
    </w:p>
    <w:p w:rsidR="00D37EEC" w:rsidRPr="00922000" w:rsidRDefault="00D37EEC" w:rsidP="00D37EEC">
      <w:pPr>
        <w:pStyle w:val="Tekstpodstawowy"/>
        <w:numPr>
          <w:ilvl w:val="0"/>
          <w:numId w:val="6"/>
        </w:numPr>
        <w:ind w:left="284" w:hanging="284"/>
        <w:jc w:val="both"/>
        <w:rPr>
          <w:sz w:val="24"/>
        </w:rPr>
      </w:pPr>
      <w:r w:rsidRPr="00922000">
        <w:rPr>
          <w:sz w:val="24"/>
        </w:rPr>
        <w:t xml:space="preserve">Ewentualne spory jakie mogą wyniknąć z realizacji umowy, Strony poddają rozstrzygnięciu sądowi właściwemu dla siedziby </w:t>
      </w:r>
      <w:r w:rsidR="004071B2" w:rsidRPr="00922000">
        <w:rPr>
          <w:sz w:val="24"/>
        </w:rPr>
        <w:t>Kupującego</w:t>
      </w:r>
      <w:r w:rsidRPr="00922000">
        <w:rPr>
          <w:sz w:val="24"/>
        </w:rPr>
        <w:t>.</w:t>
      </w:r>
    </w:p>
    <w:p w:rsidR="00D37EEC" w:rsidRPr="00922000" w:rsidRDefault="00D37EEC" w:rsidP="00D37EEC">
      <w:pPr>
        <w:pStyle w:val="Tekstpodstawowy"/>
        <w:numPr>
          <w:ilvl w:val="0"/>
          <w:numId w:val="6"/>
        </w:numPr>
        <w:ind w:left="284" w:hanging="284"/>
        <w:jc w:val="both"/>
        <w:rPr>
          <w:sz w:val="24"/>
        </w:rPr>
      </w:pPr>
      <w:r w:rsidRPr="00922000">
        <w:rPr>
          <w:sz w:val="24"/>
        </w:rPr>
        <w:t xml:space="preserve">Umowę sporządzono w trzech jednobrzmiących egzemplarzach, jeden egzemplarz dla </w:t>
      </w:r>
      <w:r w:rsidR="00536F53" w:rsidRPr="00922000">
        <w:rPr>
          <w:sz w:val="24"/>
        </w:rPr>
        <w:t>Sprzedającego</w:t>
      </w:r>
      <w:r w:rsidRPr="00922000">
        <w:rPr>
          <w:sz w:val="24"/>
        </w:rPr>
        <w:t xml:space="preserve"> i dwa egzemplarze dla </w:t>
      </w:r>
      <w:r w:rsidR="004071B2" w:rsidRPr="00922000">
        <w:rPr>
          <w:sz w:val="24"/>
        </w:rPr>
        <w:t>Kupującego</w:t>
      </w:r>
      <w:r w:rsidRPr="00922000">
        <w:rPr>
          <w:sz w:val="24"/>
        </w:rPr>
        <w:t>.</w:t>
      </w:r>
    </w:p>
    <w:p w:rsidR="00D37EEC" w:rsidRPr="00922000" w:rsidRDefault="00D37EEC" w:rsidP="00D37EEC">
      <w:pPr>
        <w:pStyle w:val="Tekstpodstawowy"/>
        <w:numPr>
          <w:ilvl w:val="0"/>
          <w:numId w:val="6"/>
        </w:numPr>
        <w:ind w:left="284" w:hanging="284"/>
        <w:jc w:val="both"/>
        <w:rPr>
          <w:sz w:val="24"/>
        </w:rPr>
      </w:pPr>
      <w:r w:rsidRPr="00922000">
        <w:rPr>
          <w:sz w:val="24"/>
        </w:rPr>
        <w:t xml:space="preserve">Integralną częścią umowy jest </w:t>
      </w:r>
      <w:r w:rsidR="006606EB" w:rsidRPr="00922000">
        <w:rPr>
          <w:sz w:val="24"/>
        </w:rPr>
        <w:t>zapytanie ofertowe</w:t>
      </w:r>
      <w:r w:rsidRPr="00922000">
        <w:rPr>
          <w:sz w:val="24"/>
        </w:rPr>
        <w:t xml:space="preserve"> i oferta </w:t>
      </w:r>
      <w:r w:rsidR="00536F53" w:rsidRPr="00922000">
        <w:rPr>
          <w:sz w:val="24"/>
        </w:rPr>
        <w:t>Sprzedającego</w:t>
      </w:r>
      <w:r w:rsidRPr="00922000">
        <w:rPr>
          <w:sz w:val="24"/>
        </w:rPr>
        <w:t>.</w:t>
      </w:r>
    </w:p>
    <w:p w:rsidR="00D37EEC" w:rsidRPr="00922000" w:rsidRDefault="00D37EEC" w:rsidP="00D37EEC">
      <w:pPr>
        <w:pStyle w:val="Tekstpodstawowy"/>
        <w:ind w:left="284"/>
        <w:jc w:val="both"/>
        <w:rPr>
          <w:b/>
          <w:sz w:val="24"/>
        </w:rPr>
      </w:pPr>
    </w:p>
    <w:p w:rsidR="00D37EEC" w:rsidRPr="00922000" w:rsidRDefault="00D37EEC" w:rsidP="00D37EEC">
      <w:pPr>
        <w:pStyle w:val="Nagwek3"/>
        <w:spacing w:before="0" w:after="0"/>
        <w:jc w:val="center"/>
      </w:pPr>
      <w:r w:rsidRPr="00922000">
        <w:rPr>
          <w:rFonts w:ascii="Times New Roman" w:hAnsi="Times New Roman"/>
          <w:sz w:val="24"/>
          <w:szCs w:val="24"/>
        </w:rPr>
        <w:t>P  O  D  P  I  S  Y</w:t>
      </w:r>
    </w:p>
    <w:p w:rsidR="00D37EEC" w:rsidRPr="00922000" w:rsidRDefault="00D37EEC" w:rsidP="00D37EEC"/>
    <w:p w:rsidR="00D37EEC" w:rsidRPr="00922000" w:rsidRDefault="00D37EEC" w:rsidP="00D37EEC">
      <w:pPr>
        <w:pStyle w:val="Nagwek4"/>
        <w:spacing w:before="0" w:after="0"/>
      </w:pPr>
      <w:r w:rsidRPr="00922000">
        <w:rPr>
          <w:rFonts w:ascii="Times New Roman" w:hAnsi="Times New Roman"/>
          <w:sz w:val="24"/>
          <w:szCs w:val="24"/>
        </w:rPr>
        <w:t xml:space="preserve">         </w:t>
      </w:r>
      <w:r w:rsidR="004071B2" w:rsidRPr="00922000">
        <w:rPr>
          <w:rFonts w:ascii="Times New Roman" w:hAnsi="Times New Roman"/>
          <w:sz w:val="24"/>
          <w:szCs w:val="24"/>
        </w:rPr>
        <w:t>SPRZEDAJĄCY</w:t>
      </w:r>
      <w:r w:rsidRPr="00922000">
        <w:rPr>
          <w:rFonts w:ascii="Times New Roman" w:hAnsi="Times New Roman"/>
          <w:sz w:val="24"/>
          <w:szCs w:val="24"/>
        </w:rPr>
        <w:t xml:space="preserve">                                                                         </w:t>
      </w:r>
      <w:r w:rsidR="004071B2" w:rsidRPr="00922000">
        <w:rPr>
          <w:rFonts w:ascii="Times New Roman" w:hAnsi="Times New Roman"/>
          <w:sz w:val="24"/>
          <w:szCs w:val="24"/>
        </w:rPr>
        <w:t>KUPUJĄCY</w:t>
      </w:r>
    </w:p>
    <w:p w:rsidR="00D37EEC" w:rsidRPr="00922000" w:rsidRDefault="00D37EEC" w:rsidP="00D37EEC"/>
    <w:p w:rsidR="00D37EEC" w:rsidRPr="00922000" w:rsidRDefault="00D37EEC" w:rsidP="00D37EEC"/>
    <w:p w:rsidR="00D37EEC" w:rsidRPr="00922000" w:rsidRDefault="00D37EEC" w:rsidP="00D37EEC"/>
    <w:p w:rsidR="00D37EEC" w:rsidRPr="00922000" w:rsidRDefault="00D37EEC" w:rsidP="00D37EEC">
      <w:pPr>
        <w:pStyle w:val="Tekstpodstawowy"/>
        <w:rPr>
          <w:sz w:val="24"/>
        </w:rPr>
      </w:pPr>
      <w:r w:rsidRPr="00922000">
        <w:rPr>
          <w:sz w:val="24"/>
        </w:rPr>
        <w:t>1. ..........................................                                                          1. ...........................................</w:t>
      </w:r>
    </w:p>
    <w:p w:rsidR="00D37EEC" w:rsidRPr="00922000" w:rsidRDefault="00D37EEC" w:rsidP="00D37EEC">
      <w:pPr>
        <w:pStyle w:val="Tekstpodstawowy"/>
        <w:rPr>
          <w:sz w:val="24"/>
        </w:rPr>
      </w:pPr>
    </w:p>
    <w:p w:rsidR="00D37EEC" w:rsidRPr="00922000" w:rsidRDefault="00D37EEC" w:rsidP="00D37EEC">
      <w:pPr>
        <w:pStyle w:val="Tekstpodstawowy"/>
        <w:rPr>
          <w:sz w:val="24"/>
        </w:rPr>
      </w:pPr>
    </w:p>
    <w:p w:rsidR="00D37EEC" w:rsidRPr="00922000" w:rsidRDefault="00D37EEC" w:rsidP="00D37EEC">
      <w:pPr>
        <w:pStyle w:val="Tekstpodstawowy"/>
        <w:jc w:val="left"/>
      </w:pPr>
      <w:r w:rsidRPr="00922000">
        <w:rPr>
          <w:sz w:val="24"/>
        </w:rPr>
        <w:t>2. ..........................................</w:t>
      </w:r>
      <w:bookmarkStart w:id="0" w:name="_GoBack"/>
      <w:bookmarkEnd w:id="0"/>
    </w:p>
    <w:p w:rsidR="00D37EEC" w:rsidRDefault="00D37EEC" w:rsidP="00D37EEC"/>
    <w:p w:rsidR="009056C3" w:rsidRDefault="009056C3"/>
    <w:sectPr w:rsidR="009056C3" w:rsidSect="0053150B">
      <w:footerReference w:type="default" r:id="rId7"/>
      <w:pgSz w:w="11906" w:h="16838"/>
      <w:pgMar w:top="993" w:right="1418" w:bottom="1418" w:left="1418" w:header="708" w:footer="624"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228" w:rsidRDefault="00F41228" w:rsidP="0053150B">
      <w:pPr>
        <w:spacing w:line="240" w:lineRule="auto"/>
      </w:pPr>
      <w:r>
        <w:separator/>
      </w:r>
    </w:p>
  </w:endnote>
  <w:endnote w:type="continuationSeparator" w:id="0">
    <w:p w:rsidR="00F41228" w:rsidRDefault="00F41228" w:rsidP="00531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50B" w:rsidRDefault="001914B4" w:rsidP="006606EB">
    <w:pPr>
      <w:pStyle w:val="Stopka"/>
      <w:jc w:val="right"/>
    </w:pPr>
    <w:r>
      <w:fldChar w:fldCharType="begin"/>
    </w:r>
    <w:r w:rsidR="00D37EEC">
      <w:instrText xml:space="preserve"> PAGE </w:instrText>
    </w:r>
    <w:r>
      <w:fldChar w:fldCharType="separate"/>
    </w:r>
    <w:r w:rsidR="0092200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228" w:rsidRDefault="00F41228" w:rsidP="0053150B">
      <w:pPr>
        <w:spacing w:line="240" w:lineRule="auto"/>
      </w:pPr>
      <w:r>
        <w:separator/>
      </w:r>
    </w:p>
  </w:footnote>
  <w:footnote w:type="continuationSeparator" w:id="0">
    <w:p w:rsidR="00F41228" w:rsidRDefault="00F41228" w:rsidP="005315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E0DACBEC"/>
    <w:name w:val="WWNum1"/>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3"/>
    <w:lvl w:ilvl="0">
      <w:start w:val="2"/>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4"/>
    <w:lvl w:ilvl="0">
      <w:start w:val="1"/>
      <w:numFmt w:val="decimal"/>
      <w:lvlText w:val="%1."/>
      <w:lvlJc w:val="left"/>
      <w:pPr>
        <w:tabs>
          <w:tab w:val="num" w:pos="720"/>
        </w:tabs>
        <w:ind w:left="720" w:hanging="360"/>
      </w:pPr>
      <w:rPr>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decimal"/>
      <w:lvlText w:val="%1."/>
      <w:lvlJc w:val="left"/>
      <w:pPr>
        <w:tabs>
          <w:tab w:val="num" w:pos="0"/>
        </w:tabs>
        <w:ind w:left="360" w:hanging="360"/>
      </w:pPr>
      <w:rPr>
        <w:rFonts w:cs="Times New Roman"/>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00000009"/>
    <w:multiLevelType w:val="multilevel"/>
    <w:tmpl w:val="00000009"/>
    <w:name w:val="WWNum8"/>
    <w:lvl w:ilvl="0">
      <w:start w:val="1"/>
      <w:numFmt w:val="decimal"/>
      <w:lvlText w:val="%1)"/>
      <w:lvlJc w:val="left"/>
      <w:pPr>
        <w:tabs>
          <w:tab w:val="num" w:pos="0"/>
        </w:tabs>
        <w:ind w:left="644" w:hanging="360"/>
      </w:pPr>
      <w:rPr>
        <w:sz w:val="24"/>
        <w:szCs w:val="24"/>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9" w15:restartNumberingAfterBreak="0">
    <w:nsid w:val="0000000A"/>
    <w:multiLevelType w:val="multilevel"/>
    <w:tmpl w:val="0000000A"/>
    <w:name w:val="WWNum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decimal"/>
      <w:lvlText w:val="%1."/>
      <w:lvlJc w:val="left"/>
      <w:pPr>
        <w:tabs>
          <w:tab w:val="num" w:pos="0"/>
        </w:tabs>
        <w:ind w:left="720" w:hanging="360"/>
      </w:pPr>
      <w:rPr>
        <w:rFonts w:cs="Times New Roman"/>
        <w:b w:val="0"/>
      </w:rPr>
    </w:lvl>
    <w:lvl w:ilvl="1">
      <w:start w:val="1"/>
      <w:numFmt w:val="decimal"/>
      <w:lvlText w:val="%2."/>
      <w:lvlJc w:val="left"/>
      <w:pPr>
        <w:tabs>
          <w:tab w:val="num" w:pos="0"/>
        </w:tabs>
        <w:ind w:left="1440" w:hanging="360"/>
      </w:pPr>
      <w:rPr>
        <w:rFonts w:eastAsia="Times New Roman"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3"/>
    <w:lvl w:ilvl="0">
      <w:start w:val="1"/>
      <w:numFmt w:val="decimal"/>
      <w:lvlText w:val="%1."/>
      <w:lvlJc w:val="left"/>
      <w:pPr>
        <w:tabs>
          <w:tab w:val="num" w:pos="360"/>
        </w:tabs>
        <w:ind w:left="360" w:hanging="360"/>
      </w:pPr>
      <w:rPr>
        <w:b w:val="0"/>
        <w:strike w:val="0"/>
        <w:dstrike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0D"/>
    <w:multiLevelType w:val="multilevel"/>
    <w:tmpl w:val="0000000D"/>
    <w:name w:val="WWNum16"/>
    <w:lvl w:ilvl="0">
      <w:start w:val="9"/>
      <w:numFmt w:val="decimal"/>
      <w:lvlText w:val="%1."/>
      <w:lvlJc w:val="left"/>
      <w:pPr>
        <w:tabs>
          <w:tab w:val="num" w:pos="0"/>
        </w:tabs>
        <w:ind w:left="5181" w:hanging="360"/>
      </w:pPr>
      <w:rPr>
        <w:rFonts w:cs="Times New Roman"/>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C07EE4"/>
    <w:multiLevelType w:val="hybridMultilevel"/>
    <w:tmpl w:val="25D84890"/>
    <w:lvl w:ilvl="0" w:tplc="31143F3A">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2F65220"/>
    <w:multiLevelType w:val="hybridMultilevel"/>
    <w:tmpl w:val="C1382B50"/>
    <w:lvl w:ilvl="0" w:tplc="71FA18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0D871983"/>
    <w:multiLevelType w:val="hybridMultilevel"/>
    <w:tmpl w:val="8E00400A"/>
    <w:lvl w:ilvl="0" w:tplc="D68A1DDA">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63451061"/>
    <w:multiLevelType w:val="hybridMultilevel"/>
    <w:tmpl w:val="A56817E2"/>
    <w:lvl w:ilvl="0" w:tplc="8CB2EF46">
      <w:start w:val="1"/>
      <w:numFmt w:val="decimal"/>
      <w:lvlText w:val="%1."/>
      <w:lvlJc w:val="left"/>
      <w:pPr>
        <w:ind w:left="720" w:hanging="360"/>
      </w:pPr>
      <w:rPr>
        <w:rFonts w:hint="default"/>
      </w:rPr>
    </w:lvl>
    <w:lvl w:ilvl="1" w:tplc="11065FB8" w:tentative="1">
      <w:start w:val="1"/>
      <w:numFmt w:val="lowerLetter"/>
      <w:lvlText w:val="%2."/>
      <w:lvlJc w:val="left"/>
      <w:pPr>
        <w:ind w:left="1440" w:hanging="360"/>
      </w:pPr>
    </w:lvl>
    <w:lvl w:ilvl="2" w:tplc="736EAC28" w:tentative="1">
      <w:start w:val="1"/>
      <w:numFmt w:val="lowerRoman"/>
      <w:lvlText w:val="%3."/>
      <w:lvlJc w:val="right"/>
      <w:pPr>
        <w:ind w:left="2160" w:hanging="180"/>
      </w:pPr>
    </w:lvl>
    <w:lvl w:ilvl="3" w:tplc="F64A3408" w:tentative="1">
      <w:start w:val="1"/>
      <w:numFmt w:val="decimal"/>
      <w:lvlText w:val="%4."/>
      <w:lvlJc w:val="left"/>
      <w:pPr>
        <w:ind w:left="2880" w:hanging="360"/>
      </w:pPr>
    </w:lvl>
    <w:lvl w:ilvl="4" w:tplc="94669754" w:tentative="1">
      <w:start w:val="1"/>
      <w:numFmt w:val="lowerLetter"/>
      <w:lvlText w:val="%5."/>
      <w:lvlJc w:val="left"/>
      <w:pPr>
        <w:ind w:left="3600" w:hanging="360"/>
      </w:pPr>
    </w:lvl>
    <w:lvl w:ilvl="5" w:tplc="20606AAC" w:tentative="1">
      <w:start w:val="1"/>
      <w:numFmt w:val="lowerRoman"/>
      <w:lvlText w:val="%6."/>
      <w:lvlJc w:val="right"/>
      <w:pPr>
        <w:ind w:left="4320" w:hanging="180"/>
      </w:pPr>
    </w:lvl>
    <w:lvl w:ilvl="6" w:tplc="A7A60EBA" w:tentative="1">
      <w:start w:val="1"/>
      <w:numFmt w:val="decimal"/>
      <w:lvlText w:val="%7."/>
      <w:lvlJc w:val="left"/>
      <w:pPr>
        <w:ind w:left="5040" w:hanging="360"/>
      </w:pPr>
    </w:lvl>
    <w:lvl w:ilvl="7" w:tplc="55422B28" w:tentative="1">
      <w:start w:val="1"/>
      <w:numFmt w:val="lowerLetter"/>
      <w:lvlText w:val="%8."/>
      <w:lvlJc w:val="left"/>
      <w:pPr>
        <w:ind w:left="5760" w:hanging="360"/>
      </w:pPr>
    </w:lvl>
    <w:lvl w:ilvl="8" w:tplc="EB466D1E" w:tentative="1">
      <w:start w:val="1"/>
      <w:numFmt w:val="lowerRoman"/>
      <w:lvlText w:val="%9."/>
      <w:lvlJc w:val="right"/>
      <w:pPr>
        <w:ind w:left="6480" w:hanging="180"/>
      </w:pPr>
    </w:lvl>
  </w:abstractNum>
  <w:abstractNum w:abstractNumId="17" w15:restartNumberingAfterBreak="0">
    <w:nsid w:val="7BE67D37"/>
    <w:multiLevelType w:val="hybridMultilevel"/>
    <w:tmpl w:val="35EAB7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6"/>
  </w:num>
  <w:num w:numId="15">
    <w:abstractNumId w:val="14"/>
  </w:num>
  <w:num w:numId="16">
    <w:abstractNumId w:val="17"/>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37EEC"/>
    <w:rsid w:val="0000714C"/>
    <w:rsid w:val="00025001"/>
    <w:rsid w:val="00033323"/>
    <w:rsid w:val="000420FC"/>
    <w:rsid w:val="00065ED8"/>
    <w:rsid w:val="000C3D08"/>
    <w:rsid w:val="000C76DE"/>
    <w:rsid w:val="00110A98"/>
    <w:rsid w:val="0011145D"/>
    <w:rsid w:val="00121CC8"/>
    <w:rsid w:val="00176956"/>
    <w:rsid w:val="001914B4"/>
    <w:rsid w:val="001A3244"/>
    <w:rsid w:val="001C12D0"/>
    <w:rsid w:val="001D2D65"/>
    <w:rsid w:val="002741E4"/>
    <w:rsid w:val="00291A8D"/>
    <w:rsid w:val="002D0754"/>
    <w:rsid w:val="00381A56"/>
    <w:rsid w:val="0039084F"/>
    <w:rsid w:val="003D609E"/>
    <w:rsid w:val="003F3AD3"/>
    <w:rsid w:val="004071B2"/>
    <w:rsid w:val="004216D1"/>
    <w:rsid w:val="00424562"/>
    <w:rsid w:val="00436FAE"/>
    <w:rsid w:val="00456BD6"/>
    <w:rsid w:val="004C7688"/>
    <w:rsid w:val="0051571C"/>
    <w:rsid w:val="005216BA"/>
    <w:rsid w:val="00530E7B"/>
    <w:rsid w:val="0053150B"/>
    <w:rsid w:val="0053405B"/>
    <w:rsid w:val="00536F53"/>
    <w:rsid w:val="005731B6"/>
    <w:rsid w:val="00590B89"/>
    <w:rsid w:val="005D2F66"/>
    <w:rsid w:val="005F65EE"/>
    <w:rsid w:val="006024DD"/>
    <w:rsid w:val="00654D9C"/>
    <w:rsid w:val="006606EB"/>
    <w:rsid w:val="006A399F"/>
    <w:rsid w:val="006F3590"/>
    <w:rsid w:val="006F3EAB"/>
    <w:rsid w:val="00754F79"/>
    <w:rsid w:val="007601F7"/>
    <w:rsid w:val="00781A88"/>
    <w:rsid w:val="007B5DFF"/>
    <w:rsid w:val="007E4E8A"/>
    <w:rsid w:val="00807A30"/>
    <w:rsid w:val="00817C8E"/>
    <w:rsid w:val="00821ADD"/>
    <w:rsid w:val="0082616E"/>
    <w:rsid w:val="00884DDC"/>
    <w:rsid w:val="00893AC4"/>
    <w:rsid w:val="008B0361"/>
    <w:rsid w:val="008B7299"/>
    <w:rsid w:val="008F2C9E"/>
    <w:rsid w:val="009016B1"/>
    <w:rsid w:val="0090414A"/>
    <w:rsid w:val="009056C3"/>
    <w:rsid w:val="00922000"/>
    <w:rsid w:val="0092775B"/>
    <w:rsid w:val="009572CA"/>
    <w:rsid w:val="00A2339D"/>
    <w:rsid w:val="00A41469"/>
    <w:rsid w:val="00AA71AA"/>
    <w:rsid w:val="00AB63A7"/>
    <w:rsid w:val="00B80C21"/>
    <w:rsid w:val="00BE29AA"/>
    <w:rsid w:val="00BF3276"/>
    <w:rsid w:val="00BF6A07"/>
    <w:rsid w:val="00C563A4"/>
    <w:rsid w:val="00C62660"/>
    <w:rsid w:val="00CB7A4D"/>
    <w:rsid w:val="00CC4FFB"/>
    <w:rsid w:val="00CD79EB"/>
    <w:rsid w:val="00CF0E74"/>
    <w:rsid w:val="00D06025"/>
    <w:rsid w:val="00D16B65"/>
    <w:rsid w:val="00D2363B"/>
    <w:rsid w:val="00D266E0"/>
    <w:rsid w:val="00D32F8C"/>
    <w:rsid w:val="00D37EEC"/>
    <w:rsid w:val="00D418AC"/>
    <w:rsid w:val="00D518DA"/>
    <w:rsid w:val="00D777DC"/>
    <w:rsid w:val="00D822F7"/>
    <w:rsid w:val="00DB6F61"/>
    <w:rsid w:val="00DC018A"/>
    <w:rsid w:val="00DF2648"/>
    <w:rsid w:val="00E1245E"/>
    <w:rsid w:val="00E337F9"/>
    <w:rsid w:val="00E540AF"/>
    <w:rsid w:val="00EB1F54"/>
    <w:rsid w:val="00F0579C"/>
    <w:rsid w:val="00F15182"/>
    <w:rsid w:val="00F20F95"/>
    <w:rsid w:val="00F41228"/>
    <w:rsid w:val="00F60D57"/>
    <w:rsid w:val="00FD4F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0B4F"/>
  <w15:docId w15:val="{23E73D0F-6A0A-4729-B118-797DD96A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7EEC"/>
    <w:pPr>
      <w:suppressAutoHyphens/>
      <w:spacing w:after="0" w:line="100" w:lineRule="atLeast"/>
    </w:pPr>
    <w:rPr>
      <w:rFonts w:ascii="Times New Roman" w:eastAsia="Times New Roman" w:hAnsi="Times New Roman" w:cs="Times New Roman"/>
      <w:sz w:val="24"/>
      <w:szCs w:val="24"/>
      <w:lang w:eastAsia="ar-SA"/>
    </w:rPr>
  </w:style>
  <w:style w:type="paragraph" w:styleId="Nagwek1">
    <w:name w:val="heading 1"/>
    <w:basedOn w:val="Normalny"/>
    <w:next w:val="Tekstpodstawowy"/>
    <w:link w:val="Nagwek1Znak"/>
    <w:qFormat/>
    <w:rsid w:val="00D37EEC"/>
    <w:pPr>
      <w:keepNext/>
      <w:numPr>
        <w:numId w:val="1"/>
      </w:numPr>
      <w:jc w:val="center"/>
      <w:outlineLvl w:val="0"/>
    </w:pPr>
    <w:rPr>
      <w:b/>
      <w:bCs/>
      <w:sz w:val="18"/>
    </w:rPr>
  </w:style>
  <w:style w:type="paragraph" w:styleId="Nagwek3">
    <w:name w:val="heading 3"/>
    <w:basedOn w:val="Normalny"/>
    <w:next w:val="Tekstpodstawowy"/>
    <w:link w:val="Nagwek3Znak"/>
    <w:qFormat/>
    <w:rsid w:val="00D37EEC"/>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Tekstpodstawowy"/>
    <w:link w:val="Nagwek4Znak"/>
    <w:qFormat/>
    <w:rsid w:val="00D37EEC"/>
    <w:pPr>
      <w:keepNext/>
      <w:numPr>
        <w:ilvl w:val="3"/>
        <w:numId w:val="1"/>
      </w:numPr>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37EEC"/>
    <w:rPr>
      <w:rFonts w:ascii="Times New Roman" w:eastAsia="Times New Roman" w:hAnsi="Times New Roman" w:cs="Times New Roman"/>
      <w:b/>
      <w:bCs/>
      <w:sz w:val="18"/>
      <w:szCs w:val="24"/>
      <w:lang w:eastAsia="ar-SA"/>
    </w:rPr>
  </w:style>
  <w:style w:type="character" w:customStyle="1" w:styleId="Nagwek3Znak">
    <w:name w:val="Nagłówek 3 Znak"/>
    <w:basedOn w:val="Domylnaczcionkaakapitu"/>
    <w:link w:val="Nagwek3"/>
    <w:rsid w:val="00D37EEC"/>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rsid w:val="00D37EEC"/>
    <w:rPr>
      <w:rFonts w:ascii="Calibri" w:eastAsia="Times New Roman" w:hAnsi="Calibri" w:cs="Times New Roman"/>
      <w:b/>
      <w:bCs/>
      <w:sz w:val="28"/>
      <w:szCs w:val="28"/>
      <w:lang w:eastAsia="ar-SA"/>
    </w:rPr>
  </w:style>
  <w:style w:type="paragraph" w:styleId="Tekstpodstawowy">
    <w:name w:val="Body Text"/>
    <w:basedOn w:val="Normalny"/>
    <w:link w:val="TekstpodstawowyZnak"/>
    <w:rsid w:val="00D37EEC"/>
    <w:pPr>
      <w:jc w:val="center"/>
    </w:pPr>
    <w:rPr>
      <w:sz w:val="14"/>
    </w:rPr>
  </w:style>
  <w:style w:type="character" w:customStyle="1" w:styleId="TekstpodstawowyZnak">
    <w:name w:val="Tekst podstawowy Znak"/>
    <w:basedOn w:val="Domylnaczcionkaakapitu"/>
    <w:link w:val="Tekstpodstawowy"/>
    <w:rsid w:val="00D37EEC"/>
    <w:rPr>
      <w:rFonts w:ascii="Times New Roman" w:eastAsia="Times New Roman" w:hAnsi="Times New Roman" w:cs="Times New Roman"/>
      <w:sz w:val="14"/>
      <w:szCs w:val="24"/>
      <w:lang w:eastAsia="ar-SA"/>
    </w:rPr>
  </w:style>
  <w:style w:type="paragraph" w:styleId="Stopka">
    <w:name w:val="footer"/>
    <w:basedOn w:val="Normalny"/>
    <w:link w:val="StopkaZnak"/>
    <w:rsid w:val="00D37EEC"/>
    <w:pPr>
      <w:suppressLineNumbers/>
      <w:tabs>
        <w:tab w:val="center" w:pos="4536"/>
        <w:tab w:val="right" w:pos="9072"/>
      </w:tabs>
    </w:pPr>
  </w:style>
  <w:style w:type="character" w:customStyle="1" w:styleId="StopkaZnak">
    <w:name w:val="Stopka Znak"/>
    <w:basedOn w:val="Domylnaczcionkaakapitu"/>
    <w:link w:val="Stopka"/>
    <w:rsid w:val="00D37EEC"/>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rsid w:val="00D37EEC"/>
    <w:pPr>
      <w:spacing w:after="120"/>
      <w:ind w:left="283"/>
    </w:pPr>
    <w:rPr>
      <w:sz w:val="20"/>
      <w:szCs w:val="20"/>
    </w:rPr>
  </w:style>
  <w:style w:type="character" w:customStyle="1" w:styleId="TekstpodstawowywcityZnak">
    <w:name w:val="Tekst podstawowy wcięty Znak"/>
    <w:basedOn w:val="Domylnaczcionkaakapitu"/>
    <w:link w:val="Tekstpodstawowywcity"/>
    <w:rsid w:val="00D37EEC"/>
    <w:rPr>
      <w:rFonts w:ascii="Times New Roman" w:eastAsia="Times New Roman" w:hAnsi="Times New Roman" w:cs="Times New Roman"/>
      <w:sz w:val="20"/>
      <w:szCs w:val="20"/>
      <w:lang w:eastAsia="ar-SA"/>
    </w:rPr>
  </w:style>
  <w:style w:type="paragraph" w:customStyle="1" w:styleId="Default">
    <w:name w:val="Default"/>
    <w:rsid w:val="00D37EEC"/>
    <w:pPr>
      <w:suppressAutoHyphens/>
      <w:spacing w:after="0" w:line="100" w:lineRule="atLeast"/>
    </w:pPr>
    <w:rPr>
      <w:rFonts w:ascii="Times New Roman" w:eastAsia="Times New Roman" w:hAnsi="Times New Roman" w:cs="Times New Roman"/>
      <w:color w:val="000000"/>
      <w:sz w:val="24"/>
      <w:szCs w:val="24"/>
      <w:lang w:eastAsia="ar-SA"/>
    </w:rPr>
  </w:style>
  <w:style w:type="paragraph" w:customStyle="1" w:styleId="Akapitzlist1">
    <w:name w:val="Akapit z listą1"/>
    <w:basedOn w:val="Normalny"/>
    <w:rsid w:val="00D37EEC"/>
    <w:pPr>
      <w:ind w:left="720"/>
    </w:pPr>
  </w:style>
  <w:style w:type="paragraph" w:styleId="Tekstdymka">
    <w:name w:val="Balloon Text"/>
    <w:basedOn w:val="Normalny"/>
    <w:link w:val="TekstdymkaZnak"/>
    <w:uiPriority w:val="99"/>
    <w:semiHidden/>
    <w:unhideWhenUsed/>
    <w:rsid w:val="00D37EE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7EEC"/>
    <w:rPr>
      <w:rFonts w:ascii="Tahoma" w:eastAsia="Times New Roman" w:hAnsi="Tahoma" w:cs="Tahoma"/>
      <w:sz w:val="16"/>
      <w:szCs w:val="16"/>
      <w:lang w:eastAsia="ar-SA"/>
    </w:rPr>
  </w:style>
  <w:style w:type="paragraph" w:styleId="Akapitzlist">
    <w:name w:val="List Paragraph"/>
    <w:basedOn w:val="Normalny"/>
    <w:uiPriority w:val="34"/>
    <w:qFormat/>
    <w:rsid w:val="006606EB"/>
    <w:pPr>
      <w:ind w:left="720"/>
      <w:contextualSpacing/>
    </w:pPr>
  </w:style>
  <w:style w:type="paragraph" w:styleId="Nagwek">
    <w:name w:val="header"/>
    <w:basedOn w:val="Normalny"/>
    <w:link w:val="NagwekZnak"/>
    <w:uiPriority w:val="99"/>
    <w:unhideWhenUsed/>
    <w:rsid w:val="006606EB"/>
    <w:pPr>
      <w:tabs>
        <w:tab w:val="center" w:pos="4536"/>
        <w:tab w:val="right" w:pos="9072"/>
      </w:tabs>
      <w:spacing w:line="240" w:lineRule="auto"/>
    </w:pPr>
  </w:style>
  <w:style w:type="character" w:customStyle="1" w:styleId="NagwekZnak">
    <w:name w:val="Nagłówek Znak"/>
    <w:basedOn w:val="Domylnaczcionkaakapitu"/>
    <w:link w:val="Nagwek"/>
    <w:uiPriority w:val="99"/>
    <w:rsid w:val="006606EB"/>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7B5DFF"/>
    <w:rPr>
      <w:sz w:val="16"/>
      <w:szCs w:val="16"/>
    </w:rPr>
  </w:style>
  <w:style w:type="paragraph" w:styleId="Tekstkomentarza">
    <w:name w:val="annotation text"/>
    <w:basedOn w:val="Normalny"/>
    <w:link w:val="TekstkomentarzaZnak"/>
    <w:uiPriority w:val="99"/>
    <w:semiHidden/>
    <w:unhideWhenUsed/>
    <w:rsid w:val="007B5D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DF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B5DFF"/>
    <w:rPr>
      <w:b/>
      <w:bCs/>
    </w:rPr>
  </w:style>
  <w:style w:type="character" w:customStyle="1" w:styleId="TematkomentarzaZnak">
    <w:name w:val="Temat komentarza Znak"/>
    <w:basedOn w:val="TekstkomentarzaZnak"/>
    <w:link w:val="Tematkomentarza"/>
    <w:uiPriority w:val="99"/>
    <w:semiHidden/>
    <w:rsid w:val="007B5DFF"/>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48533">
      <w:bodyDiv w:val="1"/>
      <w:marLeft w:val="0"/>
      <w:marRight w:val="0"/>
      <w:marTop w:val="0"/>
      <w:marBottom w:val="0"/>
      <w:divBdr>
        <w:top w:val="none" w:sz="0" w:space="0" w:color="auto"/>
        <w:left w:val="none" w:sz="0" w:space="0" w:color="auto"/>
        <w:bottom w:val="none" w:sz="0" w:space="0" w:color="auto"/>
        <w:right w:val="none" w:sz="0" w:space="0" w:color="auto"/>
      </w:divBdr>
    </w:div>
    <w:div w:id="52009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1590</Words>
  <Characters>9540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Jach - Agrotech</dc:creator>
  <cp:lastModifiedBy>Anna Trębacz</cp:lastModifiedBy>
  <cp:revision>13</cp:revision>
  <cp:lastPrinted>2020-07-20T07:33:00Z</cp:lastPrinted>
  <dcterms:created xsi:type="dcterms:W3CDTF">2019-08-11T13:09:00Z</dcterms:created>
  <dcterms:modified xsi:type="dcterms:W3CDTF">2020-07-20T07:33:00Z</dcterms:modified>
</cp:coreProperties>
</file>