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9B7B" w14:textId="77777777" w:rsidR="008D62B4" w:rsidRPr="006742B6" w:rsidRDefault="00E80120" w:rsidP="00242DC1">
      <w:pPr>
        <w:ind w:left="1843" w:hanging="1843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</w:t>
      </w:r>
      <w:r w:rsidR="008D62B4" w:rsidRPr="006742B6">
        <w:rPr>
          <w:rFonts w:ascii="Times New Roman" w:hAnsi="Times New Roman"/>
          <w:sz w:val="20"/>
          <w:szCs w:val="20"/>
        </w:rPr>
        <w:t xml:space="preserve">Załącznik nr </w:t>
      </w:r>
      <w:r w:rsidR="007E7D28">
        <w:rPr>
          <w:rFonts w:ascii="Times New Roman" w:hAnsi="Times New Roman"/>
          <w:sz w:val="20"/>
          <w:szCs w:val="20"/>
        </w:rPr>
        <w:t>3</w:t>
      </w:r>
    </w:p>
    <w:p w14:paraId="545BA84E" w14:textId="77777777" w:rsidR="00242DC1" w:rsidRPr="006742B6" w:rsidRDefault="00242DC1" w:rsidP="00242DC1">
      <w:pPr>
        <w:ind w:left="1843" w:hanging="1843"/>
        <w:jc w:val="right"/>
        <w:rPr>
          <w:rFonts w:ascii="Times New Roman" w:hAnsi="Times New Roman"/>
        </w:rPr>
      </w:pPr>
    </w:p>
    <w:p w14:paraId="5B54A462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59331A98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 miejscowość i data)</w:t>
      </w:r>
    </w:p>
    <w:p w14:paraId="18900EA4" w14:textId="77777777" w:rsidR="008D62B4" w:rsidRPr="006742B6" w:rsidRDefault="008D62B4" w:rsidP="008D6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</w:p>
    <w:p w14:paraId="698E5FC0" w14:textId="77777777" w:rsidR="008D62B4" w:rsidRPr="006742B6" w:rsidRDefault="00242DC1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 w:rsidR="008F107C"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 w:rsidR="008F107C">
        <w:rPr>
          <w:rFonts w:ascii="Times New Roman" w:hAnsi="Times New Roman"/>
          <w:b/>
          <w:sz w:val="24"/>
          <w:szCs w:val="24"/>
        </w:rPr>
        <w:t>Zamawiającym</w:t>
      </w:r>
    </w:p>
    <w:p w14:paraId="15FC2F1B" w14:textId="77777777" w:rsidR="008D62B4" w:rsidRPr="006742B6" w:rsidRDefault="008D62B4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6A7D6EF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 xml:space="preserve">Działając w imieniu </w:t>
      </w:r>
    </w:p>
    <w:p w14:paraId="6FED442C" w14:textId="77777777" w:rsidR="00E70365" w:rsidRPr="006742B6" w:rsidRDefault="00E70365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C5D3268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E63CBAD" w14:textId="77777777" w:rsidR="000B4438" w:rsidRPr="006742B6" w:rsidRDefault="000B4438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89641E" w14:textId="77777777" w:rsidR="008D62B4" w:rsidRPr="006742B6" w:rsidRDefault="008D62B4" w:rsidP="008D6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14:paraId="32D2BC8C" w14:textId="77777777" w:rsidR="008D62B4" w:rsidRPr="006742B6" w:rsidRDefault="008D62B4" w:rsidP="00CA38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 w:rsidR="008F107C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59982531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CD7BCF1" w14:textId="7F0120F7" w:rsidR="008D62B4" w:rsidRPr="008F107C" w:rsidRDefault="00FD0441" w:rsidP="00FD0441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D62B4" w:rsidRPr="008F107C">
        <w:rPr>
          <w:sz w:val="24"/>
          <w:szCs w:val="24"/>
        </w:rPr>
        <w:t xml:space="preserve"> nawiązaniu do zapytania ofertowego </w:t>
      </w:r>
      <w:r w:rsidR="00E70365" w:rsidRPr="008F107C">
        <w:rPr>
          <w:sz w:val="24"/>
          <w:szCs w:val="24"/>
        </w:rPr>
        <w:t xml:space="preserve">nr </w:t>
      </w:r>
      <w:r w:rsidR="00B53E7A">
        <w:rPr>
          <w:sz w:val="24"/>
          <w:szCs w:val="24"/>
        </w:rPr>
        <w:t>30</w:t>
      </w:r>
      <w:r w:rsidR="000B6A2C">
        <w:rPr>
          <w:sz w:val="24"/>
          <w:szCs w:val="24"/>
        </w:rPr>
        <w:t>/</w:t>
      </w:r>
      <w:r w:rsidR="00E70365" w:rsidRPr="008F107C">
        <w:rPr>
          <w:sz w:val="24"/>
          <w:szCs w:val="24"/>
        </w:rPr>
        <w:t>REG/20</w:t>
      </w:r>
      <w:r w:rsidR="001A2907" w:rsidRPr="008F107C">
        <w:rPr>
          <w:sz w:val="24"/>
          <w:szCs w:val="24"/>
        </w:rPr>
        <w:t>20</w:t>
      </w:r>
      <w:r w:rsidR="00E70365" w:rsidRPr="008F107C">
        <w:rPr>
          <w:sz w:val="24"/>
          <w:szCs w:val="24"/>
        </w:rPr>
        <w:t xml:space="preserve"> pn.:</w:t>
      </w:r>
      <w:r w:rsidR="00262BBC" w:rsidRPr="00262BBC">
        <w:rPr>
          <w:sz w:val="24"/>
          <w:szCs w:val="24"/>
        </w:rPr>
        <w:t xml:space="preserve"> </w:t>
      </w:r>
      <w:r w:rsidR="00262BBC" w:rsidRPr="0088523C">
        <w:rPr>
          <w:sz w:val="24"/>
          <w:szCs w:val="24"/>
        </w:rPr>
        <w:t>„</w:t>
      </w:r>
      <w:r w:rsidR="00B53E7A">
        <w:rPr>
          <w:sz w:val="24"/>
          <w:szCs w:val="24"/>
        </w:rPr>
        <w:t>dostawa mebli laboratoryjnych</w:t>
      </w:r>
      <w:r w:rsidR="00262BBC" w:rsidRPr="0088523C">
        <w:rPr>
          <w:sz w:val="24"/>
          <w:szCs w:val="24"/>
        </w:rPr>
        <w:t>”</w:t>
      </w:r>
      <w:r w:rsidR="001A2907" w:rsidRPr="008F107C">
        <w:rPr>
          <w:sz w:val="24"/>
          <w:szCs w:val="24"/>
        </w:rPr>
        <w:t xml:space="preserve"> oś</w:t>
      </w:r>
      <w:r w:rsidR="008D62B4" w:rsidRPr="008F107C">
        <w:rPr>
          <w:sz w:val="24"/>
          <w:szCs w:val="24"/>
        </w:rPr>
        <w:t>wiadczam, że:</w:t>
      </w:r>
    </w:p>
    <w:p w14:paraId="3B7831DB" w14:textId="77777777" w:rsidR="008D62B4" w:rsidRPr="008F107C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1D8344" w14:textId="77777777" w:rsidR="008D62B4" w:rsidRPr="006742B6" w:rsidRDefault="00FD0441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3455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konawca</w:t>
      </w:r>
      <w:r w:rsidR="008D62B4" w:rsidRPr="006742B6">
        <w:rPr>
          <w:rFonts w:ascii="Times New Roman" w:hAnsi="Times New Roman"/>
          <w:sz w:val="24"/>
          <w:szCs w:val="24"/>
        </w:rPr>
        <w:t xml:space="preserve"> nie jest powiązany osobowo lub kapitałowo z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, tj. Instytutem Ogrodnictwa, ul. Konstytucji 3 Maja 1/3, 96-100 Skierniewice, tzn. nie występują żadne powiązania kapitałowe lub osobowe rozumiane jako wzajemne powiązania między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r w:rsidR="00AD3726" w:rsidRPr="006742B6">
        <w:rPr>
          <w:rFonts w:ascii="Times New Roman" w:hAnsi="Times New Roman"/>
          <w:sz w:val="24"/>
          <w:szCs w:val="24"/>
        </w:rPr>
        <w:t>Kupującego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wykonującymi w imieniu </w:t>
      </w:r>
      <w:r w:rsidR="00426399">
        <w:rPr>
          <w:rFonts w:ascii="Times New Roman" w:hAnsi="Times New Roman"/>
          <w:sz w:val="24"/>
          <w:szCs w:val="24"/>
        </w:rPr>
        <w:t>Zamawiającego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czynności związan</w:t>
      </w:r>
      <w:r w:rsidR="00AD3726" w:rsidRPr="006742B6">
        <w:rPr>
          <w:rFonts w:ascii="Times New Roman" w:hAnsi="Times New Roman"/>
          <w:sz w:val="24"/>
          <w:szCs w:val="24"/>
        </w:rPr>
        <w:t>ych</w:t>
      </w:r>
      <w:r w:rsidR="008D62B4" w:rsidRPr="006742B6">
        <w:rPr>
          <w:rFonts w:ascii="Times New Roman" w:hAnsi="Times New Roman"/>
          <w:sz w:val="24"/>
          <w:szCs w:val="24"/>
        </w:rPr>
        <w:t xml:space="preserve"> z przygotowaniem i przeprowadzeniem procedury wyboru </w:t>
      </w:r>
      <w:r w:rsidR="00426399">
        <w:rPr>
          <w:rFonts w:ascii="Times New Roman" w:hAnsi="Times New Roman"/>
          <w:sz w:val="24"/>
          <w:szCs w:val="24"/>
        </w:rPr>
        <w:t>Wykonawcy</w:t>
      </w:r>
      <w:r w:rsidR="00E70365" w:rsidRPr="006742B6">
        <w:rPr>
          <w:rFonts w:ascii="Times New Roman" w:hAnsi="Times New Roman"/>
          <w:sz w:val="24"/>
          <w:szCs w:val="24"/>
        </w:rPr>
        <w:t>,</w:t>
      </w:r>
      <w:r w:rsidR="008D62B4" w:rsidRPr="006742B6">
        <w:rPr>
          <w:rFonts w:ascii="Times New Roman" w:hAnsi="Times New Roman"/>
          <w:sz w:val="24"/>
          <w:szCs w:val="24"/>
        </w:rPr>
        <w:t xml:space="preserve"> a </w:t>
      </w:r>
      <w:r w:rsidR="00426399">
        <w:rPr>
          <w:rFonts w:ascii="Times New Roman" w:hAnsi="Times New Roman"/>
          <w:sz w:val="24"/>
          <w:szCs w:val="24"/>
        </w:rPr>
        <w:t>Wykonawcą</w:t>
      </w:r>
      <w:r w:rsidR="008D62B4" w:rsidRPr="006742B6">
        <w:rPr>
          <w:rFonts w:ascii="Times New Roman" w:hAnsi="Times New Roman"/>
          <w:sz w:val="24"/>
          <w:szCs w:val="24"/>
        </w:rPr>
        <w:t>, polegające w szczególności na:</w:t>
      </w:r>
    </w:p>
    <w:p w14:paraId="40417FF9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14:paraId="2BD75D1C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posiadaniu co najmniej </w:t>
      </w:r>
      <w:r w:rsidR="000F381B" w:rsidRPr="006742B6">
        <w:rPr>
          <w:rFonts w:ascii="Times New Roman" w:hAnsi="Times New Roman" w:cs="Times New Roman"/>
          <w:color w:val="auto"/>
        </w:rPr>
        <w:t>10</w:t>
      </w:r>
      <w:r w:rsidRPr="006742B6">
        <w:rPr>
          <w:rFonts w:ascii="Times New Roman" w:hAnsi="Times New Roman" w:cs="Times New Roman"/>
          <w:color w:val="auto"/>
        </w:rPr>
        <w:t>% udziałów lub akcji,</w:t>
      </w:r>
    </w:p>
    <w:p w14:paraId="001BB2FF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14:paraId="41AEA07A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pozostawaniu w takim stosunku prawnym lub faktycznym, który może budzić uzasadnione wątpliwości, co do bezstronności w wyborze </w:t>
      </w:r>
      <w:r w:rsidR="00426399"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34F38DE" w14:textId="77777777" w:rsidR="008D62B4" w:rsidRPr="006742B6" w:rsidRDefault="008D62B4" w:rsidP="008D62B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B60CC" w14:textId="77777777" w:rsidR="00E70365" w:rsidRPr="006742B6" w:rsidRDefault="00E70365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20D2057" w14:textId="77777777" w:rsidR="000B4438" w:rsidRPr="006742B6" w:rsidRDefault="000B4438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0C9E8638" w14:textId="77777777" w:rsidR="008D62B4" w:rsidRPr="006742B6" w:rsidRDefault="008D62B4" w:rsidP="00AD372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lastRenderedPageBreak/>
        <w:t>……………………………….</w:t>
      </w:r>
    </w:p>
    <w:p w14:paraId="388FD94D" w14:textId="77777777" w:rsidR="008D62B4" w:rsidRPr="006742B6" w:rsidRDefault="008D62B4" w:rsidP="000B4438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(podpis </w:t>
      </w:r>
      <w:r w:rsidR="00426399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01903957" w14:textId="77777777" w:rsidR="008D62B4" w:rsidRPr="006742B6" w:rsidRDefault="008D62B4">
      <w:pPr>
        <w:rPr>
          <w:rFonts w:ascii="Times New Roman" w:hAnsi="Times New Roman"/>
          <w:sz w:val="20"/>
          <w:szCs w:val="20"/>
        </w:rPr>
      </w:pPr>
    </w:p>
    <w:sectPr w:rsidR="008D62B4" w:rsidRPr="006742B6" w:rsidSect="001F0D53">
      <w:headerReference w:type="default" r:id="rId7"/>
      <w:pgSz w:w="11906" w:h="16838" w:code="9"/>
      <w:pgMar w:top="1418" w:right="1418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ABA1" w14:textId="77777777" w:rsidR="00235777" w:rsidRDefault="00235777" w:rsidP="0073310C">
      <w:pPr>
        <w:spacing w:after="0" w:line="240" w:lineRule="auto"/>
      </w:pPr>
      <w:r>
        <w:separator/>
      </w:r>
    </w:p>
  </w:endnote>
  <w:endnote w:type="continuationSeparator" w:id="0">
    <w:p w14:paraId="5A646249" w14:textId="77777777" w:rsidR="00235777" w:rsidRDefault="00235777" w:rsidP="007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reau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Bureau Cnd TT EFN">
    <w:charset w:val="EE"/>
    <w:family w:val="auto"/>
    <w:pitch w:val="variable"/>
    <w:sig w:usb0="A000002F" w:usb1="0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7455" w14:textId="77777777" w:rsidR="00235777" w:rsidRDefault="00235777" w:rsidP="0073310C">
      <w:pPr>
        <w:spacing w:after="0" w:line="240" w:lineRule="auto"/>
      </w:pPr>
      <w:r>
        <w:separator/>
      </w:r>
    </w:p>
  </w:footnote>
  <w:footnote w:type="continuationSeparator" w:id="0">
    <w:p w14:paraId="34E71496" w14:textId="77777777" w:rsidR="00235777" w:rsidRDefault="00235777" w:rsidP="0073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8733" w14:textId="77777777" w:rsidR="00B53E7A" w:rsidRPr="00EB4640" w:rsidRDefault="00B53E7A" w:rsidP="00B53E7A">
    <w:pPr>
      <w:pStyle w:val="Nagwek"/>
      <w:jc w:val="center"/>
    </w:pPr>
    <w:bookmarkStart w:id="1" w:name="_Hlk60221670"/>
    <w:bookmarkStart w:id="2" w:name="_Hlk60221671"/>
    <w:bookmarkStart w:id="3" w:name="_Hlk60221761"/>
    <w:bookmarkStart w:id="4" w:name="_Hlk60221762"/>
    <w:bookmarkStart w:id="5" w:name="_Hlk60221892"/>
    <w:bookmarkStart w:id="6" w:name="_Hlk60221893"/>
    <w:bookmarkStart w:id="7" w:name="_Hlk60221968"/>
    <w:bookmarkStart w:id="8" w:name="_Hlk60221969"/>
    <w:r w:rsidRPr="00EB4640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E35CB6" wp14:editId="0542DA8A">
              <wp:simplePos x="0" y="0"/>
              <wp:positionH relativeFrom="margin">
                <wp:align>left</wp:align>
              </wp:positionH>
              <wp:positionV relativeFrom="paragraph">
                <wp:posOffset>864870</wp:posOffset>
              </wp:positionV>
              <wp:extent cx="5741035" cy="8915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102EC" w14:textId="77777777" w:rsidR="00B53E7A" w:rsidRPr="00E00D7C" w:rsidRDefault="00B53E7A" w:rsidP="00B53E7A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Centrum Obsługi Przedsiębiorcy: I.1 Rozwój infrastruktury badań i innowacji.</w:t>
                          </w:r>
                        </w:p>
                        <w:p w14:paraId="113A09A1" w14:textId="77777777" w:rsidR="00B53E7A" w:rsidRPr="00E00D7C" w:rsidRDefault="00B53E7A" w:rsidP="00B53E7A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Centrum Przetwórstwa Produktów Ogrodniczych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35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68.1pt;width:452.05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" stroked="f">
              <v:textbox>
                <w:txbxContent>
                  <w:p w14:paraId="56E102EC" w14:textId="77777777" w:rsidR="00B53E7A" w:rsidRPr="00E00D7C" w:rsidRDefault="00B53E7A" w:rsidP="00B53E7A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Centrum Obsługi Przedsiębiorcy: I.1 Rozwój infrastruktury badań i innowacji.</w:t>
                    </w:r>
                  </w:p>
                  <w:p w14:paraId="113A09A1" w14:textId="77777777" w:rsidR="00B53E7A" w:rsidRPr="00E00D7C" w:rsidRDefault="00B53E7A" w:rsidP="00B53E7A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Centrum Przetwórstwa Produktów Ogrodniczych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71946D9" wp14:editId="266BC592">
          <wp:extent cx="5655733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379" cy="79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319A846B" w14:textId="0DB364DE" w:rsidR="009158D6" w:rsidRDefault="00915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6B9E"/>
    <w:multiLevelType w:val="multilevel"/>
    <w:tmpl w:val="AAF4E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DB"/>
    <w:rsid w:val="00004C05"/>
    <w:rsid w:val="0001012F"/>
    <w:rsid w:val="0002172C"/>
    <w:rsid w:val="000575B4"/>
    <w:rsid w:val="000644EF"/>
    <w:rsid w:val="00075900"/>
    <w:rsid w:val="000B4438"/>
    <w:rsid w:val="000B6A2C"/>
    <w:rsid w:val="000F381B"/>
    <w:rsid w:val="000F6725"/>
    <w:rsid w:val="0014399B"/>
    <w:rsid w:val="001533DC"/>
    <w:rsid w:val="00195FD6"/>
    <w:rsid w:val="001A2907"/>
    <w:rsid w:val="001F0D33"/>
    <w:rsid w:val="001F0D53"/>
    <w:rsid w:val="00203145"/>
    <w:rsid w:val="002067D0"/>
    <w:rsid w:val="00231492"/>
    <w:rsid w:val="00235777"/>
    <w:rsid w:val="00242DC1"/>
    <w:rsid w:val="0025407D"/>
    <w:rsid w:val="00262BBC"/>
    <w:rsid w:val="002A5A01"/>
    <w:rsid w:val="002D072A"/>
    <w:rsid w:val="002D5E38"/>
    <w:rsid w:val="002E3D41"/>
    <w:rsid w:val="003249F1"/>
    <w:rsid w:val="0039654C"/>
    <w:rsid w:val="003A4FD1"/>
    <w:rsid w:val="003A7A0A"/>
    <w:rsid w:val="003B3DF5"/>
    <w:rsid w:val="003C331B"/>
    <w:rsid w:val="003F226F"/>
    <w:rsid w:val="00416629"/>
    <w:rsid w:val="00426399"/>
    <w:rsid w:val="004515DE"/>
    <w:rsid w:val="00456F90"/>
    <w:rsid w:val="004619A9"/>
    <w:rsid w:val="00490AC6"/>
    <w:rsid w:val="00490BCC"/>
    <w:rsid w:val="004A5D40"/>
    <w:rsid w:val="004C62AB"/>
    <w:rsid w:val="00511241"/>
    <w:rsid w:val="00555FF6"/>
    <w:rsid w:val="005B1B57"/>
    <w:rsid w:val="005C37F4"/>
    <w:rsid w:val="005C6045"/>
    <w:rsid w:val="005D1DE6"/>
    <w:rsid w:val="005F0604"/>
    <w:rsid w:val="00622B2B"/>
    <w:rsid w:val="006742B6"/>
    <w:rsid w:val="006B6403"/>
    <w:rsid w:val="006E046C"/>
    <w:rsid w:val="00704A8A"/>
    <w:rsid w:val="0073310C"/>
    <w:rsid w:val="007A639B"/>
    <w:rsid w:val="007E7D28"/>
    <w:rsid w:val="008203B3"/>
    <w:rsid w:val="00864737"/>
    <w:rsid w:val="0086492C"/>
    <w:rsid w:val="008A15D1"/>
    <w:rsid w:val="008A4E27"/>
    <w:rsid w:val="008B12C2"/>
    <w:rsid w:val="008D62B4"/>
    <w:rsid w:val="008D7F66"/>
    <w:rsid w:val="008F107C"/>
    <w:rsid w:val="009145C4"/>
    <w:rsid w:val="009158D6"/>
    <w:rsid w:val="00962A6A"/>
    <w:rsid w:val="00984C18"/>
    <w:rsid w:val="00991BEA"/>
    <w:rsid w:val="00994D68"/>
    <w:rsid w:val="00A222DB"/>
    <w:rsid w:val="00A72395"/>
    <w:rsid w:val="00A749D5"/>
    <w:rsid w:val="00A940F5"/>
    <w:rsid w:val="00A94AC9"/>
    <w:rsid w:val="00A95D33"/>
    <w:rsid w:val="00AA0B7D"/>
    <w:rsid w:val="00AD3726"/>
    <w:rsid w:val="00B14A24"/>
    <w:rsid w:val="00B42513"/>
    <w:rsid w:val="00B53E7A"/>
    <w:rsid w:val="00B56E65"/>
    <w:rsid w:val="00B85F6B"/>
    <w:rsid w:val="00B860E9"/>
    <w:rsid w:val="00B96D54"/>
    <w:rsid w:val="00BA29A5"/>
    <w:rsid w:val="00BC647D"/>
    <w:rsid w:val="00BD2C40"/>
    <w:rsid w:val="00C11323"/>
    <w:rsid w:val="00C5409A"/>
    <w:rsid w:val="00CA3870"/>
    <w:rsid w:val="00CB213E"/>
    <w:rsid w:val="00D046C6"/>
    <w:rsid w:val="00D17461"/>
    <w:rsid w:val="00D17E9B"/>
    <w:rsid w:val="00D9306E"/>
    <w:rsid w:val="00D97294"/>
    <w:rsid w:val="00DB69BC"/>
    <w:rsid w:val="00DD1E39"/>
    <w:rsid w:val="00E12F9E"/>
    <w:rsid w:val="00E70365"/>
    <w:rsid w:val="00E74CBB"/>
    <w:rsid w:val="00E80120"/>
    <w:rsid w:val="00EA0EF0"/>
    <w:rsid w:val="00EA3C17"/>
    <w:rsid w:val="00F3455F"/>
    <w:rsid w:val="00F42F10"/>
    <w:rsid w:val="00F466F8"/>
    <w:rsid w:val="00F67A69"/>
    <w:rsid w:val="00F71318"/>
    <w:rsid w:val="00FB7B49"/>
    <w:rsid w:val="00FD0441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4964834"/>
  <w15:chartTrackingRefBased/>
  <w15:docId w15:val="{C8CB9C05-1344-4BF8-852A-3307321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9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0741"/>
    <w:pPr>
      <w:keepNext/>
      <w:keepLines/>
      <w:spacing w:before="120" w:after="60" w:line="240" w:lineRule="auto"/>
      <w:outlineLvl w:val="0"/>
    </w:pPr>
    <w:rPr>
      <w:rFonts w:ascii="Bureau TT EFN" w:eastAsia="Times New Roman" w:hAnsi="Bureau TT EFN"/>
      <w:b/>
      <w:bCs/>
      <w:caps/>
      <w:color w:val="C8212C"/>
      <w:sz w:val="20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492"/>
    <w:pPr>
      <w:keepNext/>
      <w:keepLines/>
      <w:spacing w:before="120" w:after="60" w:line="240" w:lineRule="auto"/>
      <w:outlineLvl w:val="1"/>
    </w:pPr>
    <w:rPr>
      <w:rFonts w:ascii="Bureau TT EFN" w:eastAsia="Times New Roman" w:hAnsi="Bureau TT EFN"/>
      <w:b/>
      <w:bCs/>
      <w:sz w:val="20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492"/>
    <w:pPr>
      <w:keepNext/>
      <w:keepLines/>
      <w:spacing w:before="120" w:after="0" w:line="240" w:lineRule="auto"/>
      <w:outlineLvl w:val="2"/>
    </w:pPr>
    <w:rPr>
      <w:rFonts w:ascii="Bureau TT EFN" w:eastAsia="Times New Roman" w:hAnsi="Bureau TT EFN"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31492"/>
    <w:pPr>
      <w:tabs>
        <w:tab w:val="left" w:pos="308"/>
        <w:tab w:val="right" w:leader="dot" w:pos="6113"/>
      </w:tabs>
      <w:spacing w:after="60" w:line="240" w:lineRule="auto"/>
    </w:pPr>
    <w:rPr>
      <w:rFonts w:ascii="Bureau Cnd TT EFN" w:eastAsia="Times New Roman" w:hAnsi="Bureau Cnd TT EFN"/>
      <w:b/>
      <w:smallCaps/>
      <w:noProof/>
      <w:color w:val="C8212C"/>
      <w:sz w:val="20"/>
      <w:szCs w:val="20"/>
      <w:lang w:val="x-none" w:eastAsia="x-none"/>
    </w:rPr>
  </w:style>
  <w:style w:type="character" w:customStyle="1" w:styleId="Spistreci1Znak">
    <w:name w:val="Spis treści 1 Znak"/>
    <w:link w:val="Spistreci1"/>
    <w:uiPriority w:val="39"/>
    <w:rsid w:val="00231492"/>
    <w:rPr>
      <w:rFonts w:ascii="Bureau Cnd TT EFN" w:eastAsia="Times New Roman" w:hAnsi="Bureau Cnd TT EFN" w:cs="Times New Roman"/>
      <w:b/>
      <w:smallCaps/>
      <w:noProof/>
      <w:color w:val="C8212C"/>
    </w:rPr>
  </w:style>
  <w:style w:type="character" w:customStyle="1" w:styleId="Nagwek1Znak">
    <w:name w:val="Nagłówek 1 Znak"/>
    <w:link w:val="Nagwek1"/>
    <w:uiPriority w:val="9"/>
    <w:rsid w:val="00FD0741"/>
    <w:rPr>
      <w:rFonts w:ascii="Bureau TT EFN" w:eastAsia="Times New Roman" w:hAnsi="Bureau TT EFN"/>
      <w:b/>
      <w:bCs/>
      <w:caps/>
      <w:color w:val="C8212C"/>
      <w:szCs w:val="28"/>
    </w:rPr>
  </w:style>
  <w:style w:type="character" w:customStyle="1" w:styleId="Nagwek2Znak">
    <w:name w:val="Nagłówek 2 Znak"/>
    <w:link w:val="Nagwek2"/>
    <w:uiPriority w:val="9"/>
    <w:rsid w:val="00231492"/>
    <w:rPr>
      <w:rFonts w:ascii="Bureau TT EFN" w:eastAsia="Times New Roman" w:hAnsi="Bureau TT EFN"/>
      <w:b/>
      <w:bCs/>
      <w:szCs w:val="26"/>
    </w:rPr>
  </w:style>
  <w:style w:type="character" w:customStyle="1" w:styleId="Nagwek3Znak">
    <w:name w:val="Nagłówek 3 Znak"/>
    <w:link w:val="Nagwek3"/>
    <w:uiPriority w:val="9"/>
    <w:rsid w:val="00231492"/>
    <w:rPr>
      <w:rFonts w:ascii="Bureau TT EFN" w:eastAsia="Times New Roman" w:hAnsi="Bureau TT EFN"/>
      <w:bCs/>
    </w:rPr>
  </w:style>
  <w:style w:type="paragraph" w:styleId="Spistreci2">
    <w:name w:val="toc 2"/>
    <w:basedOn w:val="Nagwek1"/>
    <w:next w:val="Nagwek2"/>
    <w:autoRedefine/>
    <w:uiPriority w:val="39"/>
    <w:qFormat/>
    <w:rsid w:val="00BD2C40"/>
    <w:pPr>
      <w:tabs>
        <w:tab w:val="left" w:pos="567"/>
        <w:tab w:val="right" w:leader="dot" w:pos="7077"/>
      </w:tabs>
      <w:spacing w:before="240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C"/>
  </w:style>
  <w:style w:type="paragraph" w:styleId="Stopka">
    <w:name w:val="footer"/>
    <w:basedOn w:val="Normalny"/>
    <w:link w:val="StopkaZnak"/>
    <w:uiPriority w:val="99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C"/>
  </w:style>
  <w:style w:type="paragraph" w:styleId="Tekstdymka">
    <w:name w:val="Balloon Text"/>
    <w:basedOn w:val="Normalny"/>
    <w:link w:val="TekstdymkaZnak"/>
    <w:uiPriority w:val="99"/>
    <w:semiHidden/>
    <w:unhideWhenUsed/>
    <w:rsid w:val="00733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3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D62B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8D62B4"/>
    <w:pPr>
      <w:suppressAutoHyphens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1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15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15DE"/>
    <w:rPr>
      <w:b/>
      <w:bCs/>
      <w:lang w:eastAsia="en-US"/>
    </w:rPr>
  </w:style>
  <w:style w:type="character" w:customStyle="1" w:styleId="Teksttreci">
    <w:name w:val="Tekst treści_"/>
    <w:link w:val="Teksttreci0"/>
    <w:rsid w:val="008F107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107C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BIOGLEBA\PAPIERY%20BIOGLEBA%20WZORY\BIOGLEBA%20firmowe_rgb_pion_a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BIOGLEBA firmowe_rgb_pion_aktu</Template>
  <TotalTime>2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Marta Jagodzińska</cp:lastModifiedBy>
  <cp:revision>4</cp:revision>
  <cp:lastPrinted>2018-01-15T11:39:00Z</cp:lastPrinted>
  <dcterms:created xsi:type="dcterms:W3CDTF">2020-12-29T19:54:00Z</dcterms:created>
  <dcterms:modified xsi:type="dcterms:W3CDTF">2020-12-30T15:28:00Z</dcterms:modified>
</cp:coreProperties>
</file>