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E9F" w:rsidRPr="00E504F8" w:rsidRDefault="00C33A7D" w:rsidP="00E504F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E504F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8D62B4" w:rsidRPr="00E504F8">
        <w:rPr>
          <w:rFonts w:ascii="Times New Roman" w:hAnsi="Times New Roman"/>
          <w:sz w:val="24"/>
          <w:szCs w:val="24"/>
        </w:rPr>
        <w:t xml:space="preserve">Załącznik nr </w:t>
      </w:r>
      <w:r w:rsidR="00E70365" w:rsidRPr="00E504F8">
        <w:rPr>
          <w:rFonts w:ascii="Times New Roman" w:hAnsi="Times New Roman"/>
          <w:sz w:val="24"/>
          <w:szCs w:val="24"/>
        </w:rPr>
        <w:t>3</w:t>
      </w:r>
      <w:r w:rsidR="008D62B4" w:rsidRPr="00E504F8">
        <w:rPr>
          <w:rFonts w:ascii="Times New Roman" w:hAnsi="Times New Roman"/>
          <w:sz w:val="24"/>
          <w:szCs w:val="24"/>
        </w:rPr>
        <w:t xml:space="preserve"> </w:t>
      </w:r>
    </w:p>
    <w:p w:rsidR="00830E9F" w:rsidRPr="00E504F8" w:rsidRDefault="00830E9F" w:rsidP="00E504F8">
      <w:pPr>
        <w:spacing w:after="0"/>
        <w:rPr>
          <w:rFonts w:ascii="Times New Roman" w:hAnsi="Times New Roman"/>
          <w:sz w:val="24"/>
          <w:szCs w:val="24"/>
        </w:rPr>
      </w:pPr>
    </w:p>
    <w:p w:rsidR="008D62B4" w:rsidRPr="00E504F8" w:rsidRDefault="008D62B4" w:rsidP="00E504F8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E504F8">
        <w:rPr>
          <w:rFonts w:ascii="Times New Roman" w:hAnsi="Times New Roman"/>
          <w:sz w:val="18"/>
          <w:szCs w:val="18"/>
        </w:rPr>
        <w:t>……………………………………..</w:t>
      </w:r>
    </w:p>
    <w:p w:rsidR="008D62B4" w:rsidRPr="00E504F8" w:rsidRDefault="00A65455" w:rsidP="00E504F8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(</w:t>
      </w:r>
      <w:r w:rsidR="008D62B4" w:rsidRPr="00E504F8">
        <w:rPr>
          <w:rFonts w:ascii="Times New Roman" w:hAnsi="Times New Roman"/>
          <w:sz w:val="18"/>
          <w:szCs w:val="18"/>
        </w:rPr>
        <w:t>miejscowość i data)</w:t>
      </w:r>
    </w:p>
    <w:p w:rsidR="00C33A7D" w:rsidRPr="00E504F8" w:rsidRDefault="00C33A7D" w:rsidP="00E504F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33A7D" w:rsidRPr="00E504F8" w:rsidRDefault="00C33A7D" w:rsidP="00E504F8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8D62B4" w:rsidRPr="00E504F8" w:rsidRDefault="008D62B4" w:rsidP="00E504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04F8">
        <w:rPr>
          <w:rFonts w:ascii="Times New Roman" w:hAnsi="Times New Roman"/>
          <w:sz w:val="24"/>
          <w:szCs w:val="24"/>
        </w:rPr>
        <w:tab/>
      </w:r>
      <w:r w:rsidRPr="00E504F8">
        <w:rPr>
          <w:rFonts w:ascii="Times New Roman" w:hAnsi="Times New Roman"/>
          <w:sz w:val="24"/>
          <w:szCs w:val="24"/>
        </w:rPr>
        <w:tab/>
      </w:r>
      <w:r w:rsidRPr="00E504F8">
        <w:rPr>
          <w:rFonts w:ascii="Times New Roman" w:hAnsi="Times New Roman"/>
          <w:sz w:val="24"/>
          <w:szCs w:val="24"/>
        </w:rPr>
        <w:tab/>
      </w:r>
      <w:r w:rsidRPr="00E504F8">
        <w:rPr>
          <w:rFonts w:ascii="Times New Roman" w:hAnsi="Times New Roman"/>
          <w:sz w:val="24"/>
          <w:szCs w:val="24"/>
        </w:rPr>
        <w:tab/>
      </w:r>
      <w:r w:rsidRPr="00E504F8">
        <w:rPr>
          <w:rFonts w:ascii="Times New Roman" w:hAnsi="Times New Roman"/>
          <w:sz w:val="24"/>
          <w:szCs w:val="24"/>
        </w:rPr>
        <w:tab/>
      </w:r>
    </w:p>
    <w:p w:rsidR="00C33A7D" w:rsidRPr="00E504F8" w:rsidRDefault="008D62B4" w:rsidP="00E504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04F8">
        <w:rPr>
          <w:rFonts w:ascii="Times New Roman" w:hAnsi="Times New Roman"/>
          <w:b/>
          <w:sz w:val="24"/>
          <w:szCs w:val="24"/>
        </w:rPr>
        <w:t>Oświadczenie</w:t>
      </w:r>
      <w:r w:rsidR="00C33A7D" w:rsidRPr="00E504F8">
        <w:rPr>
          <w:rFonts w:ascii="Times New Roman" w:hAnsi="Times New Roman"/>
          <w:b/>
          <w:sz w:val="24"/>
          <w:szCs w:val="24"/>
        </w:rPr>
        <w:t xml:space="preserve"> o braku powiązań osobowych lub kapitałowych pomiędzy Wykonawcą, a</w:t>
      </w:r>
      <w:r w:rsidR="00E504F8" w:rsidRPr="00E504F8">
        <w:rPr>
          <w:rFonts w:ascii="Times New Roman" w:hAnsi="Times New Roman"/>
          <w:b/>
          <w:sz w:val="24"/>
          <w:szCs w:val="24"/>
        </w:rPr>
        <w:t> </w:t>
      </w:r>
      <w:r w:rsidR="00C33A7D" w:rsidRPr="00E504F8">
        <w:rPr>
          <w:rFonts w:ascii="Times New Roman" w:hAnsi="Times New Roman"/>
          <w:b/>
          <w:sz w:val="24"/>
          <w:szCs w:val="24"/>
        </w:rPr>
        <w:t>Zamawiającym</w:t>
      </w:r>
    </w:p>
    <w:p w:rsidR="008D62B4" w:rsidRPr="00E504F8" w:rsidRDefault="008D62B4" w:rsidP="00E504F8">
      <w:pPr>
        <w:pStyle w:val="Akapitzlist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8D62B4" w:rsidRPr="00E504F8" w:rsidRDefault="008D62B4" w:rsidP="00E504F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04F8">
        <w:rPr>
          <w:rFonts w:ascii="Times New Roman" w:hAnsi="Times New Roman"/>
          <w:sz w:val="24"/>
          <w:szCs w:val="24"/>
        </w:rPr>
        <w:t xml:space="preserve">Działając w imieniu </w:t>
      </w:r>
    </w:p>
    <w:p w:rsidR="00E70365" w:rsidRPr="00E504F8" w:rsidRDefault="00E70365" w:rsidP="00E504F8">
      <w:pPr>
        <w:pStyle w:val="Akapitzlist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</w:p>
    <w:p w:rsidR="008D62B4" w:rsidRPr="00E504F8" w:rsidRDefault="008D62B4" w:rsidP="00E504F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62B4" w:rsidRPr="00E504F8" w:rsidRDefault="008D62B4" w:rsidP="00E504F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504F8">
        <w:rPr>
          <w:rFonts w:ascii="Times New Roman" w:hAnsi="Times New Roman"/>
          <w:sz w:val="18"/>
          <w:szCs w:val="18"/>
        </w:rPr>
        <w:t>……………………………………</w:t>
      </w:r>
    </w:p>
    <w:p w:rsidR="008D62B4" w:rsidRPr="00E504F8" w:rsidRDefault="008D62B4" w:rsidP="00E504F8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E504F8">
        <w:rPr>
          <w:rFonts w:ascii="Times New Roman" w:hAnsi="Times New Roman"/>
          <w:sz w:val="18"/>
          <w:szCs w:val="18"/>
        </w:rPr>
        <w:t>(dane Wykonawcy)</w:t>
      </w:r>
    </w:p>
    <w:p w:rsidR="008D62B4" w:rsidRPr="00E504F8" w:rsidRDefault="008D62B4" w:rsidP="00E504F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E476C" w:rsidRPr="00E504F8" w:rsidRDefault="008D62B4" w:rsidP="00E504F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504F8">
        <w:rPr>
          <w:rFonts w:ascii="Times New Roman" w:hAnsi="Times New Roman"/>
          <w:sz w:val="24"/>
          <w:szCs w:val="24"/>
        </w:rPr>
        <w:t xml:space="preserve">w nawiązaniu do zapytania ofertowego </w:t>
      </w:r>
      <w:r w:rsidR="00E70365" w:rsidRPr="00E504F8">
        <w:rPr>
          <w:rFonts w:ascii="Times New Roman" w:hAnsi="Times New Roman"/>
          <w:sz w:val="24"/>
          <w:szCs w:val="24"/>
        </w:rPr>
        <w:t>nr</w:t>
      </w:r>
      <w:r w:rsidR="00755950" w:rsidRPr="00E504F8">
        <w:rPr>
          <w:rFonts w:ascii="Times New Roman" w:hAnsi="Times New Roman"/>
          <w:sz w:val="24"/>
          <w:szCs w:val="24"/>
        </w:rPr>
        <w:t xml:space="preserve"> </w:t>
      </w:r>
      <w:r w:rsidR="00E504F8" w:rsidRPr="00E504F8">
        <w:rPr>
          <w:rFonts w:ascii="Times New Roman" w:hAnsi="Times New Roman"/>
          <w:sz w:val="24"/>
          <w:szCs w:val="24"/>
        </w:rPr>
        <w:t>3</w:t>
      </w:r>
      <w:r w:rsidR="00755950" w:rsidRPr="00E504F8">
        <w:rPr>
          <w:rFonts w:ascii="Times New Roman" w:hAnsi="Times New Roman"/>
          <w:sz w:val="24"/>
          <w:szCs w:val="24"/>
        </w:rPr>
        <w:t>/REG/2020</w:t>
      </w:r>
      <w:r w:rsidR="00E70365" w:rsidRPr="00E504F8">
        <w:rPr>
          <w:rFonts w:ascii="Times New Roman" w:hAnsi="Times New Roman"/>
          <w:sz w:val="24"/>
          <w:szCs w:val="24"/>
        </w:rPr>
        <w:t xml:space="preserve"> </w:t>
      </w:r>
      <w:r w:rsidR="002E476C" w:rsidRPr="00E504F8">
        <w:rPr>
          <w:rFonts w:ascii="Times New Roman" w:hAnsi="Times New Roman"/>
          <w:sz w:val="24"/>
          <w:szCs w:val="24"/>
        </w:rPr>
        <w:t xml:space="preserve"> </w:t>
      </w:r>
      <w:r w:rsidR="00E70365" w:rsidRPr="00E504F8">
        <w:rPr>
          <w:rFonts w:ascii="Times New Roman" w:hAnsi="Times New Roman"/>
          <w:sz w:val="24"/>
          <w:szCs w:val="24"/>
        </w:rPr>
        <w:t xml:space="preserve">pn.: </w:t>
      </w:r>
      <w:r w:rsidR="00E504F8" w:rsidRPr="00E504F8">
        <w:rPr>
          <w:rFonts w:ascii="Times New Roman" w:hAnsi="Times New Roman"/>
          <w:b/>
          <w:i/>
        </w:rPr>
        <w:t xml:space="preserve">Zapytanie o usługę doradczą – opracowanie dokumentacji aplikacyjnej do konkursu II.2.2 </w:t>
      </w:r>
      <w:r w:rsidR="00685FE9">
        <w:rPr>
          <w:rFonts w:ascii="Times New Roman" w:hAnsi="Times New Roman"/>
          <w:b/>
          <w:i/>
        </w:rPr>
        <w:t xml:space="preserve">„Promocja gospodarcza regionu” </w:t>
      </w:r>
      <w:bookmarkStart w:id="0" w:name="_GoBack"/>
      <w:bookmarkEnd w:id="0"/>
      <w:r w:rsidR="00E504F8" w:rsidRPr="002736F7">
        <w:rPr>
          <w:rFonts w:ascii="Times New Roman" w:hAnsi="Times New Roman"/>
        </w:rPr>
        <w:t>numer RPLD.02.02.02-IP.02-10-067/19</w:t>
      </w:r>
      <w:r w:rsidR="00E504F8" w:rsidRPr="00E504F8">
        <w:rPr>
          <w:rFonts w:ascii="Times New Roman" w:hAnsi="Times New Roman"/>
          <w:b/>
          <w:i/>
        </w:rPr>
        <w:t xml:space="preserve"> </w:t>
      </w:r>
      <w:r w:rsidR="00E504F8" w:rsidRPr="00E504F8">
        <w:rPr>
          <w:rFonts w:ascii="Times New Roman" w:hAnsi="Times New Roman"/>
        </w:rPr>
        <w:t>realizowanego przez Instytut Ogrodnictwa z/s</w:t>
      </w:r>
      <w:r w:rsidR="00A65455">
        <w:rPr>
          <w:rFonts w:ascii="Times New Roman" w:hAnsi="Times New Roman"/>
        </w:rPr>
        <w:t xml:space="preserve"> </w:t>
      </w:r>
      <w:r w:rsidR="00E504F8" w:rsidRPr="00E504F8">
        <w:rPr>
          <w:rFonts w:ascii="Times New Roman" w:hAnsi="Times New Roman"/>
        </w:rPr>
        <w:t>w Skierniewicach</w:t>
      </w:r>
      <w:r w:rsidR="00E504F8">
        <w:rPr>
          <w:rFonts w:ascii="Times New Roman" w:hAnsi="Times New Roman"/>
        </w:rPr>
        <w:t>,</w:t>
      </w:r>
    </w:p>
    <w:p w:rsidR="00A65455" w:rsidRDefault="00A65455" w:rsidP="00E504F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62B4" w:rsidRPr="00E504F8" w:rsidRDefault="008D62B4" w:rsidP="00E504F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04F8">
        <w:rPr>
          <w:rFonts w:ascii="Times New Roman" w:hAnsi="Times New Roman"/>
          <w:sz w:val="24"/>
          <w:szCs w:val="24"/>
        </w:rPr>
        <w:t>oświadczam, że:</w:t>
      </w:r>
    </w:p>
    <w:p w:rsidR="008D62B4" w:rsidRPr="00E504F8" w:rsidRDefault="008D62B4" w:rsidP="00E504F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D62B4" w:rsidRPr="00E504F8" w:rsidRDefault="008D62B4" w:rsidP="00E504F8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E504F8">
        <w:rPr>
          <w:rFonts w:ascii="Times New Roman" w:hAnsi="Times New Roman"/>
          <w:sz w:val="24"/>
          <w:szCs w:val="24"/>
        </w:rPr>
        <w:t>Wykonawca nie jest powiązany osobowo lub kapitałowo z Zamawiającym, tj. Instytutem Ogrodnictwa, ul. Konstytucji 3 Maja 1/3, 96-100 Skierniewice, tzn. nie występują żadne powiązania kapitałowe lub osobowe rozumiane jako wzajemne powiązania między Zamawiającym lub osobami upoważnionymi do zaciągania zobowiązań w imieniu Zamawiającego lub osobami wykonującymi w imieniu Zamawiającego czynności związane z</w:t>
      </w:r>
      <w:r w:rsidR="00E504F8">
        <w:rPr>
          <w:rFonts w:ascii="Times New Roman" w:hAnsi="Times New Roman"/>
          <w:sz w:val="24"/>
          <w:szCs w:val="24"/>
        </w:rPr>
        <w:t> </w:t>
      </w:r>
      <w:r w:rsidRPr="00E504F8">
        <w:rPr>
          <w:rFonts w:ascii="Times New Roman" w:hAnsi="Times New Roman"/>
          <w:sz w:val="24"/>
          <w:szCs w:val="24"/>
        </w:rPr>
        <w:t>przygotowaniem i przeprowadzeniem procedury wyboru Wykonawcy</w:t>
      </w:r>
      <w:r w:rsidR="00E70365" w:rsidRPr="00E504F8">
        <w:rPr>
          <w:rFonts w:ascii="Times New Roman" w:hAnsi="Times New Roman"/>
          <w:sz w:val="24"/>
          <w:szCs w:val="24"/>
        </w:rPr>
        <w:t>,</w:t>
      </w:r>
      <w:r w:rsidRPr="00E504F8">
        <w:rPr>
          <w:rFonts w:ascii="Times New Roman" w:hAnsi="Times New Roman"/>
          <w:sz w:val="24"/>
          <w:szCs w:val="24"/>
        </w:rPr>
        <w:t xml:space="preserve"> a Wykonawcą, polegające w szczególności na:</w:t>
      </w:r>
    </w:p>
    <w:p w:rsidR="008D62B4" w:rsidRPr="00E504F8" w:rsidRDefault="008D62B4" w:rsidP="00E504F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504F8">
        <w:rPr>
          <w:rFonts w:ascii="Times New Roman" w:hAnsi="Times New Roman" w:cs="Times New Roman"/>
        </w:rPr>
        <w:t>uczestniczeniu w spółce jako wspólnik spółki cywilnej lub spółki osobowej,</w:t>
      </w:r>
    </w:p>
    <w:p w:rsidR="008D62B4" w:rsidRPr="00E504F8" w:rsidRDefault="008D62B4" w:rsidP="00E504F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504F8">
        <w:rPr>
          <w:rFonts w:ascii="Times New Roman" w:hAnsi="Times New Roman" w:cs="Times New Roman"/>
        </w:rPr>
        <w:t xml:space="preserve">posiadaniu co najmniej </w:t>
      </w:r>
      <w:r w:rsidR="000F381B" w:rsidRPr="00E504F8">
        <w:rPr>
          <w:rFonts w:ascii="Times New Roman" w:hAnsi="Times New Roman" w:cs="Times New Roman"/>
        </w:rPr>
        <w:t>10</w:t>
      </w:r>
      <w:r w:rsidRPr="00E504F8">
        <w:rPr>
          <w:rFonts w:ascii="Times New Roman" w:hAnsi="Times New Roman" w:cs="Times New Roman"/>
        </w:rPr>
        <w:t>% udziałów lub akcji,</w:t>
      </w:r>
    </w:p>
    <w:p w:rsidR="008D62B4" w:rsidRPr="00E504F8" w:rsidRDefault="008D62B4" w:rsidP="00E504F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504F8">
        <w:rPr>
          <w:rFonts w:ascii="Times New Roman" w:hAnsi="Times New Roman" w:cs="Times New Roman"/>
        </w:rPr>
        <w:t>pełnieniu funkcji członka organu nadzorczego lub zarządzającego, prokurenta, pełnomocnika,</w:t>
      </w:r>
    </w:p>
    <w:p w:rsidR="008D62B4" w:rsidRPr="00E504F8" w:rsidRDefault="008D62B4" w:rsidP="00E504F8">
      <w:pPr>
        <w:pStyle w:val="Defaul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504F8">
        <w:rPr>
          <w:rFonts w:ascii="Times New Roman" w:hAnsi="Times New Roman" w:cs="Times New Roman"/>
        </w:rPr>
        <w:t xml:space="preserve">pozostawaniu w takim stosunku prawnym lub faktycznym, który może budzić uzasadnione wątpliwości, co do bezstronności w wyborze </w:t>
      </w:r>
      <w:r w:rsidR="00E70365" w:rsidRPr="00E504F8">
        <w:rPr>
          <w:rFonts w:ascii="Times New Roman" w:hAnsi="Times New Roman" w:cs="Times New Roman"/>
        </w:rPr>
        <w:t>W</w:t>
      </w:r>
      <w:r w:rsidRPr="00E504F8">
        <w:rPr>
          <w:rFonts w:ascii="Times New Roman" w:hAnsi="Times New Roman" w:cs="Times New Roman"/>
        </w:rPr>
        <w:t>ykonawcy, w</w:t>
      </w:r>
      <w:r w:rsidR="00E504F8">
        <w:rPr>
          <w:rFonts w:ascii="Times New Roman" w:hAnsi="Times New Roman" w:cs="Times New Roman"/>
        </w:rPr>
        <w:t> </w:t>
      </w:r>
      <w:r w:rsidRPr="00E504F8">
        <w:rPr>
          <w:rFonts w:ascii="Times New Roman" w:hAnsi="Times New Roman" w:cs="Times New Roman"/>
        </w:rPr>
        <w:t>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8D62B4" w:rsidRPr="00E504F8" w:rsidRDefault="008D62B4" w:rsidP="00E504F8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D62B4" w:rsidRPr="00E504F8" w:rsidRDefault="008D62B4" w:rsidP="00E504F8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755950" w:rsidRPr="00E504F8" w:rsidRDefault="00755950" w:rsidP="00E504F8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E70365" w:rsidRPr="00E504F8" w:rsidRDefault="00E70365" w:rsidP="00E504F8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:rsidR="008D62B4" w:rsidRPr="00E504F8" w:rsidRDefault="008D62B4" w:rsidP="00E504F8">
      <w:pPr>
        <w:spacing w:after="0"/>
        <w:ind w:left="5664"/>
        <w:jc w:val="both"/>
        <w:rPr>
          <w:rFonts w:ascii="Times New Roman" w:hAnsi="Times New Roman"/>
          <w:sz w:val="18"/>
          <w:szCs w:val="18"/>
        </w:rPr>
      </w:pPr>
      <w:r w:rsidRPr="00E504F8">
        <w:rPr>
          <w:rFonts w:ascii="Times New Roman" w:hAnsi="Times New Roman"/>
          <w:sz w:val="18"/>
          <w:szCs w:val="18"/>
        </w:rPr>
        <w:t>……………………………….</w:t>
      </w:r>
    </w:p>
    <w:p w:rsidR="008D62B4" w:rsidRPr="00E504F8" w:rsidRDefault="008D62B4" w:rsidP="00E504F8">
      <w:pPr>
        <w:spacing w:after="0"/>
        <w:ind w:left="5664"/>
        <w:jc w:val="both"/>
        <w:rPr>
          <w:rFonts w:ascii="Times New Roman" w:hAnsi="Times New Roman"/>
          <w:sz w:val="18"/>
          <w:szCs w:val="18"/>
        </w:rPr>
      </w:pPr>
      <w:r w:rsidRPr="00E504F8">
        <w:rPr>
          <w:rFonts w:ascii="Times New Roman" w:hAnsi="Times New Roman"/>
          <w:sz w:val="18"/>
          <w:szCs w:val="18"/>
        </w:rPr>
        <w:t>(podpis Wykonawcy)</w:t>
      </w:r>
    </w:p>
    <w:p w:rsidR="008D62B4" w:rsidRPr="00E504F8" w:rsidRDefault="008D62B4" w:rsidP="00E504F8">
      <w:pPr>
        <w:spacing w:after="0"/>
        <w:rPr>
          <w:rFonts w:ascii="Times New Roman" w:hAnsi="Times New Roman"/>
          <w:sz w:val="18"/>
          <w:szCs w:val="18"/>
        </w:rPr>
      </w:pPr>
    </w:p>
    <w:sectPr w:rsidR="008D62B4" w:rsidRPr="00E504F8" w:rsidSect="00755950">
      <w:footerReference w:type="default" r:id="rId8"/>
      <w:pgSz w:w="11906" w:h="16838" w:code="9"/>
      <w:pgMar w:top="1134" w:right="1418" w:bottom="1134" w:left="1418" w:header="62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B9B" w:rsidRDefault="00566B9B" w:rsidP="0073310C">
      <w:pPr>
        <w:spacing w:after="0" w:line="240" w:lineRule="auto"/>
      </w:pPr>
      <w:r>
        <w:separator/>
      </w:r>
    </w:p>
  </w:endnote>
  <w:endnote w:type="continuationSeparator" w:id="0">
    <w:p w:rsidR="00566B9B" w:rsidRDefault="00566B9B" w:rsidP="00733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ureau TT EFN">
    <w:altName w:val="Times New Roman"/>
    <w:charset w:val="EE"/>
    <w:family w:val="auto"/>
    <w:pitch w:val="variable"/>
    <w:sig w:usb0="00000001" w:usb1="00000002" w:usb2="00000000" w:usb3="00000000" w:csb0="00000093" w:csb1="00000000"/>
  </w:font>
  <w:font w:name="Bureau Cnd TT EFN">
    <w:altName w:val="Times New Roman"/>
    <w:charset w:val="EE"/>
    <w:family w:val="auto"/>
    <w:pitch w:val="variable"/>
    <w:sig w:usb0="00000001" w:usb1="00000002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92659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936B04" w:rsidRPr="00E11C80" w:rsidRDefault="00936B04">
        <w:pPr>
          <w:pStyle w:val="Stopka"/>
          <w:jc w:val="right"/>
          <w:rPr>
            <w:rFonts w:ascii="Times New Roman" w:hAnsi="Times New Roman"/>
          </w:rPr>
        </w:pPr>
        <w:r w:rsidRPr="00E11C80">
          <w:rPr>
            <w:rFonts w:ascii="Times New Roman" w:hAnsi="Times New Roman"/>
          </w:rPr>
          <w:fldChar w:fldCharType="begin"/>
        </w:r>
        <w:r w:rsidRPr="00E11C80">
          <w:rPr>
            <w:rFonts w:ascii="Times New Roman" w:hAnsi="Times New Roman"/>
          </w:rPr>
          <w:instrText>PAGE   \* MERGEFORMAT</w:instrText>
        </w:r>
        <w:r w:rsidRPr="00E11C80">
          <w:rPr>
            <w:rFonts w:ascii="Times New Roman" w:hAnsi="Times New Roman"/>
          </w:rPr>
          <w:fldChar w:fldCharType="separate"/>
        </w:r>
        <w:r w:rsidR="00685FE9">
          <w:rPr>
            <w:rFonts w:ascii="Times New Roman" w:hAnsi="Times New Roman"/>
            <w:noProof/>
          </w:rPr>
          <w:t>1</w:t>
        </w:r>
        <w:r w:rsidRPr="00E11C80">
          <w:rPr>
            <w:rFonts w:ascii="Times New Roman" w:hAnsi="Times New Roman"/>
          </w:rPr>
          <w:fldChar w:fldCharType="end"/>
        </w:r>
      </w:p>
    </w:sdtContent>
  </w:sdt>
  <w:p w:rsidR="00936B04" w:rsidRDefault="00936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B9B" w:rsidRDefault="00566B9B" w:rsidP="0073310C">
      <w:pPr>
        <w:spacing w:after="0" w:line="240" w:lineRule="auto"/>
      </w:pPr>
      <w:r>
        <w:separator/>
      </w:r>
    </w:p>
  </w:footnote>
  <w:footnote w:type="continuationSeparator" w:id="0">
    <w:p w:rsidR="00566B9B" w:rsidRDefault="00566B9B" w:rsidP="007331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22DB"/>
    <w:rsid w:val="00004C05"/>
    <w:rsid w:val="00075900"/>
    <w:rsid w:val="000F381B"/>
    <w:rsid w:val="0014399B"/>
    <w:rsid w:val="00177E2D"/>
    <w:rsid w:val="0018355D"/>
    <w:rsid w:val="001F0D33"/>
    <w:rsid w:val="001F0D53"/>
    <w:rsid w:val="002067D0"/>
    <w:rsid w:val="00231492"/>
    <w:rsid w:val="002736F7"/>
    <w:rsid w:val="002E476C"/>
    <w:rsid w:val="00304FDE"/>
    <w:rsid w:val="003A7A0A"/>
    <w:rsid w:val="003B3DF5"/>
    <w:rsid w:val="003C331B"/>
    <w:rsid w:val="003F226F"/>
    <w:rsid w:val="004515DE"/>
    <w:rsid w:val="0045194E"/>
    <w:rsid w:val="00490AC6"/>
    <w:rsid w:val="004A5D40"/>
    <w:rsid w:val="004C62AB"/>
    <w:rsid w:val="004D64CD"/>
    <w:rsid w:val="0053164A"/>
    <w:rsid w:val="00566B9B"/>
    <w:rsid w:val="005C37F4"/>
    <w:rsid w:val="005C6045"/>
    <w:rsid w:val="00622B2B"/>
    <w:rsid w:val="00685FE9"/>
    <w:rsid w:val="006943EB"/>
    <w:rsid w:val="00714053"/>
    <w:rsid w:val="0073310C"/>
    <w:rsid w:val="00755950"/>
    <w:rsid w:val="008203B3"/>
    <w:rsid w:val="00830E9F"/>
    <w:rsid w:val="0086492C"/>
    <w:rsid w:val="00865796"/>
    <w:rsid w:val="008A4E27"/>
    <w:rsid w:val="008B12C2"/>
    <w:rsid w:val="008D55D0"/>
    <w:rsid w:val="008D62B4"/>
    <w:rsid w:val="008D7F66"/>
    <w:rsid w:val="00936B04"/>
    <w:rsid w:val="00984C18"/>
    <w:rsid w:val="00991BEA"/>
    <w:rsid w:val="00994D68"/>
    <w:rsid w:val="009E346D"/>
    <w:rsid w:val="00A222DB"/>
    <w:rsid w:val="00A65455"/>
    <w:rsid w:val="00A72395"/>
    <w:rsid w:val="00A95D33"/>
    <w:rsid w:val="00AA0B7D"/>
    <w:rsid w:val="00B14A24"/>
    <w:rsid w:val="00B42513"/>
    <w:rsid w:val="00B85F6B"/>
    <w:rsid w:val="00B860E9"/>
    <w:rsid w:val="00BC647D"/>
    <w:rsid w:val="00BD2C40"/>
    <w:rsid w:val="00C11323"/>
    <w:rsid w:val="00C33A7D"/>
    <w:rsid w:val="00C5409A"/>
    <w:rsid w:val="00CB213E"/>
    <w:rsid w:val="00CD76AD"/>
    <w:rsid w:val="00D97294"/>
    <w:rsid w:val="00E11C80"/>
    <w:rsid w:val="00E12F9E"/>
    <w:rsid w:val="00E504F8"/>
    <w:rsid w:val="00E70365"/>
    <w:rsid w:val="00E80120"/>
    <w:rsid w:val="00F67A69"/>
    <w:rsid w:val="00F71318"/>
    <w:rsid w:val="00FB7B49"/>
    <w:rsid w:val="00FC444F"/>
    <w:rsid w:val="00FD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DB148"/>
  <w15:docId w15:val="{4DFEB42D-2373-4645-9738-B426B48A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590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D0741"/>
    <w:pPr>
      <w:keepNext/>
      <w:keepLines/>
      <w:spacing w:before="120" w:after="60" w:line="240" w:lineRule="auto"/>
      <w:outlineLvl w:val="0"/>
    </w:pPr>
    <w:rPr>
      <w:rFonts w:ascii="Bureau TT EFN" w:eastAsia="Times New Roman" w:hAnsi="Bureau TT EFN"/>
      <w:b/>
      <w:bCs/>
      <w:caps/>
      <w:color w:val="C8212C"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31492"/>
    <w:pPr>
      <w:keepNext/>
      <w:keepLines/>
      <w:spacing w:before="120" w:after="60" w:line="240" w:lineRule="auto"/>
      <w:outlineLvl w:val="1"/>
    </w:pPr>
    <w:rPr>
      <w:rFonts w:ascii="Bureau TT EFN" w:eastAsia="Times New Roman" w:hAnsi="Bureau TT EFN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31492"/>
    <w:pPr>
      <w:keepNext/>
      <w:keepLines/>
      <w:spacing w:before="120" w:after="0" w:line="240" w:lineRule="auto"/>
      <w:outlineLvl w:val="2"/>
    </w:pPr>
    <w:rPr>
      <w:rFonts w:ascii="Bureau TT EFN" w:eastAsia="Times New Roman" w:hAnsi="Bureau TT EFN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link w:val="Spistreci1Znak"/>
    <w:autoRedefine/>
    <w:uiPriority w:val="39"/>
    <w:unhideWhenUsed/>
    <w:qFormat/>
    <w:rsid w:val="00231492"/>
    <w:pPr>
      <w:tabs>
        <w:tab w:val="left" w:pos="308"/>
        <w:tab w:val="right" w:leader="dot" w:pos="6113"/>
      </w:tabs>
      <w:spacing w:after="60" w:line="240" w:lineRule="auto"/>
    </w:pPr>
    <w:rPr>
      <w:rFonts w:ascii="Bureau Cnd TT EFN" w:eastAsia="Times New Roman" w:hAnsi="Bureau Cnd TT EFN"/>
      <w:b/>
      <w:smallCaps/>
      <w:noProof/>
      <w:color w:val="C8212C"/>
      <w:sz w:val="20"/>
      <w:szCs w:val="20"/>
    </w:rPr>
  </w:style>
  <w:style w:type="character" w:customStyle="1" w:styleId="Spistreci1Znak">
    <w:name w:val="Spis treści 1 Znak"/>
    <w:link w:val="Spistreci1"/>
    <w:uiPriority w:val="39"/>
    <w:rsid w:val="00231492"/>
    <w:rPr>
      <w:rFonts w:ascii="Bureau Cnd TT EFN" w:eastAsia="Times New Roman" w:hAnsi="Bureau Cnd TT EFN" w:cs="Times New Roman"/>
      <w:b/>
      <w:smallCaps/>
      <w:noProof/>
      <w:color w:val="C8212C"/>
    </w:rPr>
  </w:style>
  <w:style w:type="character" w:customStyle="1" w:styleId="Nagwek1Znak">
    <w:name w:val="Nagłówek 1 Znak"/>
    <w:link w:val="Nagwek1"/>
    <w:uiPriority w:val="9"/>
    <w:rsid w:val="00FD0741"/>
    <w:rPr>
      <w:rFonts w:ascii="Bureau TT EFN" w:eastAsia="Times New Roman" w:hAnsi="Bureau TT EFN"/>
      <w:b/>
      <w:bCs/>
      <w:caps/>
      <w:color w:val="C8212C"/>
      <w:szCs w:val="28"/>
    </w:rPr>
  </w:style>
  <w:style w:type="character" w:customStyle="1" w:styleId="Nagwek2Znak">
    <w:name w:val="Nagłówek 2 Znak"/>
    <w:link w:val="Nagwek2"/>
    <w:uiPriority w:val="9"/>
    <w:rsid w:val="00231492"/>
    <w:rPr>
      <w:rFonts w:ascii="Bureau TT EFN" w:eastAsia="Times New Roman" w:hAnsi="Bureau TT EFN"/>
      <w:b/>
      <w:bCs/>
      <w:szCs w:val="26"/>
    </w:rPr>
  </w:style>
  <w:style w:type="character" w:customStyle="1" w:styleId="Nagwek3Znak">
    <w:name w:val="Nagłówek 3 Znak"/>
    <w:link w:val="Nagwek3"/>
    <w:uiPriority w:val="9"/>
    <w:rsid w:val="00231492"/>
    <w:rPr>
      <w:rFonts w:ascii="Bureau TT EFN" w:eastAsia="Times New Roman" w:hAnsi="Bureau TT EFN"/>
      <w:bCs/>
    </w:rPr>
  </w:style>
  <w:style w:type="paragraph" w:styleId="Spistreci2">
    <w:name w:val="toc 2"/>
    <w:basedOn w:val="Nagwek1"/>
    <w:next w:val="Nagwek2"/>
    <w:autoRedefine/>
    <w:uiPriority w:val="39"/>
    <w:qFormat/>
    <w:rsid w:val="00BD2C40"/>
    <w:pPr>
      <w:tabs>
        <w:tab w:val="left" w:pos="567"/>
        <w:tab w:val="right" w:leader="dot" w:pos="7077"/>
      </w:tabs>
      <w:spacing w:before="24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73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310C"/>
  </w:style>
  <w:style w:type="paragraph" w:styleId="Stopka">
    <w:name w:val="footer"/>
    <w:basedOn w:val="Normalny"/>
    <w:link w:val="StopkaZnak"/>
    <w:uiPriority w:val="99"/>
    <w:unhideWhenUsed/>
    <w:rsid w:val="00733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310C"/>
  </w:style>
  <w:style w:type="paragraph" w:styleId="Tekstdymka">
    <w:name w:val="Balloon Text"/>
    <w:basedOn w:val="Normalny"/>
    <w:link w:val="TekstdymkaZnak"/>
    <w:uiPriority w:val="99"/>
    <w:semiHidden/>
    <w:unhideWhenUsed/>
    <w:rsid w:val="00733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310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8D62B4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qFormat/>
    <w:rsid w:val="008D62B4"/>
    <w:pPr>
      <w:suppressAutoHyphens/>
    </w:pPr>
    <w:rPr>
      <w:rFonts w:eastAsia="Times New Roman" w:cs="Calibri"/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515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5D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515D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15D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15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sia\Desktop\BIOGLEBA\PAPIERY%20BIOGLEBA%20WZORY\BIOGLEBA%20firmowe_rgb_pion_akt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C5DC-B75A-4D61-9BD1-49EDF38A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BIOGLEBA firmowe_rgb_pion_aktu</Template>
  <TotalTime>9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Anna Trębacz</cp:lastModifiedBy>
  <cp:revision>13</cp:revision>
  <cp:lastPrinted>2020-02-15T14:33:00Z</cp:lastPrinted>
  <dcterms:created xsi:type="dcterms:W3CDTF">2020-02-07T11:41:00Z</dcterms:created>
  <dcterms:modified xsi:type="dcterms:W3CDTF">2020-02-21T05:21:00Z</dcterms:modified>
</cp:coreProperties>
</file>