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2E" w:rsidRPr="00D90EB2" w:rsidRDefault="003F344C" w:rsidP="00B15C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0EB2">
        <w:rPr>
          <w:rFonts w:ascii="Times New Roman" w:eastAsia="Calibri" w:hAnsi="Times New Roman" w:cs="Times New Roman"/>
          <w:sz w:val="24"/>
          <w:szCs w:val="24"/>
        </w:rPr>
        <w:t>Załącznik nr 3</w:t>
      </w:r>
    </w:p>
    <w:p w:rsidR="003F344C" w:rsidRPr="003F344C" w:rsidRDefault="003F344C" w:rsidP="003F344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F344C" w:rsidRPr="003F344C" w:rsidRDefault="003F344C" w:rsidP="003F34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344C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3F344C" w:rsidRPr="003F344C" w:rsidRDefault="003F344C" w:rsidP="003F344C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F34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44C">
        <w:rPr>
          <w:rFonts w:ascii="Times New Roman" w:eastAsia="Calibri" w:hAnsi="Times New Roman" w:cs="Times New Roman"/>
          <w:sz w:val="20"/>
          <w:szCs w:val="20"/>
        </w:rPr>
        <w:t>(miejscowość i data)</w:t>
      </w:r>
    </w:p>
    <w:p w:rsidR="003F344C" w:rsidRPr="003F344C" w:rsidRDefault="003F344C" w:rsidP="003F34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44C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3F344C" w:rsidRPr="003F344C" w:rsidRDefault="003F344C" w:rsidP="003F344C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344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F344C">
        <w:rPr>
          <w:rFonts w:ascii="Times New Roman" w:eastAsia="Calibri" w:hAnsi="Times New Roman" w:cs="Times New Roman"/>
          <w:sz w:val="20"/>
          <w:szCs w:val="20"/>
        </w:rPr>
        <w:t>(dane Wykonawcy)</w:t>
      </w:r>
    </w:p>
    <w:p w:rsidR="003F344C" w:rsidRPr="003F344C" w:rsidRDefault="003F344C" w:rsidP="003F3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44C">
        <w:rPr>
          <w:rFonts w:ascii="Times New Roman" w:eastAsia="Calibri" w:hAnsi="Times New Roman" w:cs="Times New Roman"/>
          <w:sz w:val="24"/>
          <w:szCs w:val="24"/>
        </w:rPr>
        <w:tab/>
      </w:r>
      <w:r w:rsidRPr="003F344C">
        <w:rPr>
          <w:rFonts w:ascii="Times New Roman" w:eastAsia="Calibri" w:hAnsi="Times New Roman" w:cs="Times New Roman"/>
          <w:sz w:val="24"/>
          <w:szCs w:val="24"/>
        </w:rPr>
        <w:tab/>
      </w:r>
      <w:r w:rsidRPr="003F344C">
        <w:rPr>
          <w:rFonts w:ascii="Times New Roman" w:eastAsia="Calibri" w:hAnsi="Times New Roman" w:cs="Times New Roman"/>
          <w:sz w:val="24"/>
          <w:szCs w:val="24"/>
        </w:rPr>
        <w:tab/>
      </w:r>
      <w:r w:rsidRPr="003F344C">
        <w:rPr>
          <w:rFonts w:ascii="Times New Roman" w:eastAsia="Calibri" w:hAnsi="Times New Roman" w:cs="Times New Roman"/>
          <w:sz w:val="24"/>
          <w:szCs w:val="24"/>
        </w:rPr>
        <w:tab/>
      </w:r>
    </w:p>
    <w:p w:rsidR="003F344C" w:rsidRPr="003F344C" w:rsidRDefault="003F344C" w:rsidP="003F34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44C">
        <w:rPr>
          <w:rFonts w:ascii="Times New Roman" w:eastAsia="Calibri" w:hAnsi="Times New Roman" w:cs="Times New Roman"/>
          <w:sz w:val="24"/>
          <w:szCs w:val="24"/>
        </w:rPr>
        <w:tab/>
      </w:r>
    </w:p>
    <w:p w:rsidR="003F344C" w:rsidRPr="00CF560D" w:rsidRDefault="003F344C" w:rsidP="003F344C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F560D">
        <w:rPr>
          <w:rFonts w:ascii="Times New Roman" w:eastAsia="Times New Roman" w:hAnsi="Times New Roman" w:cs="Times New Roman"/>
          <w:lang w:eastAsia="pl-PL"/>
        </w:rPr>
        <w:t xml:space="preserve">Dotyczy: Zapytania ofertowego nr </w:t>
      </w:r>
      <w:r w:rsidR="00054196" w:rsidRPr="00CF560D">
        <w:rPr>
          <w:rFonts w:ascii="Times New Roman" w:eastAsia="Times New Roman" w:hAnsi="Times New Roman" w:cs="Times New Roman"/>
          <w:lang w:eastAsia="pl-PL"/>
        </w:rPr>
        <w:t>18</w:t>
      </w:r>
      <w:r w:rsidRPr="00CF560D">
        <w:rPr>
          <w:rFonts w:ascii="Times New Roman" w:eastAsia="Times New Roman" w:hAnsi="Times New Roman" w:cs="Times New Roman"/>
          <w:lang w:eastAsia="pl-PL"/>
        </w:rPr>
        <w:t>/REG/2023</w:t>
      </w:r>
      <w:r w:rsidR="00D90EB2" w:rsidRPr="00CF560D">
        <w:rPr>
          <w:rFonts w:ascii="Times New Roman" w:eastAsia="Cambria" w:hAnsi="Times New Roman" w:cs="Times New Roman"/>
          <w:lang w:eastAsia="pl-PL"/>
        </w:rPr>
        <w:t xml:space="preserve"> pt.</w:t>
      </w:r>
      <w:r w:rsidRPr="00CF560D">
        <w:rPr>
          <w:rFonts w:ascii="Times New Roman" w:eastAsia="Times New Roman" w:hAnsi="Times New Roman" w:cs="Times New Roman"/>
          <w:b/>
          <w:bCs/>
          <w:lang w:eastAsia="x-none"/>
        </w:rPr>
        <w:t xml:space="preserve"> Świadczenie usług wielobranżowego nadzoru inwestorskiego </w:t>
      </w:r>
      <w:r w:rsidRPr="00CF560D">
        <w:rPr>
          <w:rFonts w:ascii="Times New Roman" w:eastAsia="Times New Roman" w:hAnsi="Times New Roman" w:cs="Times New Roman"/>
          <w:b/>
          <w:lang w:val="x-none" w:eastAsia="x-none"/>
        </w:rPr>
        <w:t xml:space="preserve">nad realizacją </w:t>
      </w:r>
      <w:r w:rsidRPr="00CF560D">
        <w:rPr>
          <w:rFonts w:ascii="Times New Roman" w:eastAsia="Times New Roman" w:hAnsi="Times New Roman" w:cs="Times New Roman"/>
          <w:b/>
          <w:lang w:eastAsia="x-none"/>
        </w:rPr>
        <w:t xml:space="preserve">zadania inwestycyjnego </w:t>
      </w:r>
      <w:r w:rsidRPr="00CF560D">
        <w:rPr>
          <w:rFonts w:ascii="Times New Roman" w:eastAsia="Times New Roman" w:hAnsi="Times New Roman" w:cs="Times New Roman"/>
          <w:b/>
          <w:lang w:val="x-none" w:eastAsia="x-none"/>
        </w:rPr>
        <w:t>pn.: „</w:t>
      </w:r>
      <w:bookmarkStart w:id="0" w:name="_Hlk133563236"/>
      <w:r w:rsidRPr="00CF560D">
        <w:rPr>
          <w:rFonts w:ascii="Times New Roman" w:eastAsia="Times New Roman" w:hAnsi="Times New Roman" w:cs="Times New Roman"/>
          <w:b/>
          <w:lang w:eastAsia="x-none"/>
        </w:rPr>
        <w:t>Modernizacja deszczowni i budowa ujęcia wód podziemnych do nawadniania pól i sadów doświadczalnych Instytutu Ogrodnictwa – Państwowego Instytutu Badawczego w Skierniewicach</w:t>
      </w:r>
      <w:bookmarkEnd w:id="0"/>
      <w:r w:rsidRPr="00CF560D">
        <w:rPr>
          <w:rFonts w:ascii="Times New Roman" w:eastAsia="Times New Roman" w:hAnsi="Times New Roman" w:cs="Times New Roman"/>
          <w:b/>
          <w:lang w:eastAsia="x-none"/>
        </w:rPr>
        <w:t xml:space="preserve">” </w:t>
      </w:r>
    </w:p>
    <w:p w:rsidR="003F344C" w:rsidRDefault="003F344C" w:rsidP="00D90E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F344C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</w:t>
      </w:r>
    </w:p>
    <w:p w:rsidR="003F344C" w:rsidRPr="003F344C" w:rsidRDefault="003F344C" w:rsidP="00CF56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344C" w:rsidRPr="003F344C" w:rsidRDefault="003F344C" w:rsidP="003F34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34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3F344C" w:rsidRPr="003F344C" w:rsidRDefault="003F344C" w:rsidP="003F34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3F34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proofErr w:type="gramEnd"/>
      <w:r w:rsidRPr="003F34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spełnieniu warunków udziału w postępowaniu</w:t>
      </w:r>
    </w:p>
    <w:p w:rsidR="00830636" w:rsidRPr="003F344C" w:rsidRDefault="00830636" w:rsidP="003F344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44C" w:rsidRPr="003F344C" w:rsidRDefault="003F344C" w:rsidP="003F344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4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ubiegania się o udzielenie zamówienia.</w:t>
      </w:r>
    </w:p>
    <w:p w:rsidR="003F344C" w:rsidRPr="003F344C" w:rsidRDefault="003F344C" w:rsidP="003F344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44C" w:rsidRPr="003F344C" w:rsidRDefault="003F344C" w:rsidP="003F344C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Posiadam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do wykonywania określonej działalności lub czynności.</w:t>
      </w:r>
    </w:p>
    <w:p w:rsidR="003F344C" w:rsidRPr="003F344C" w:rsidRDefault="003F344C" w:rsidP="003F344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44C" w:rsidRPr="003F344C" w:rsidRDefault="003F344C" w:rsidP="003F344C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Posiadam 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doświadczenie do wykonania przedmiotu zamówienia.</w:t>
      </w:r>
    </w:p>
    <w:p w:rsidR="003F344C" w:rsidRPr="003F344C" w:rsidRDefault="003F344C" w:rsidP="003F344C">
      <w:pPr>
        <w:tabs>
          <w:tab w:val="left" w:pos="284"/>
          <w:tab w:val="left" w:pos="1134"/>
        </w:tabs>
        <w:spacing w:after="0" w:line="240" w:lineRule="auto"/>
        <w:ind w:left="284" w:right="1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spełni warunek jeżeli wykaże, że w okresie ostatnich </w:t>
      </w:r>
      <w:r w:rsidR="000477FC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lat przed upływem terminu składania ofert, a jeżeli okres prowadzenia działalności jest krótszy – w tym okresie, pełnił funkcję inspektora nadzoru inwestorskiego w zakresie określonym w art. 25 ustawy z dnia 7 lipca 1994 roku Prawo budowlane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tj. 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 U. </w:t>
      </w:r>
      <w:proofErr w:type="gramStart"/>
      <w:r w:rsidRPr="003F344C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Pr="003F3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682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ar-SA"/>
        </w:rPr>
        <w:t>) dla co najmniej dwóch robót budowlanych polegających na budowie/przebudowie/modernizacji budynku użyteczności publicznej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miejskiej/wiejskiej sieci wodociągowej </w:t>
      </w:r>
      <w:r w:rsidR="00047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albo stacji uzdatniania wody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wartości co najmniej 3 mln.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proofErr w:type="gramEnd"/>
      <w:r w:rsidR="00047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(brutto)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F344C" w:rsidRPr="003F344C" w:rsidRDefault="003F344C" w:rsidP="003F344C">
      <w:pPr>
        <w:tabs>
          <w:tab w:val="left" w:pos="284"/>
          <w:tab w:val="left" w:pos="1134"/>
        </w:tabs>
        <w:suppressAutoHyphens/>
        <w:spacing w:after="0" w:line="240" w:lineRule="auto"/>
        <w:ind w:left="284" w:right="1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44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nie może opierać się na doświadczeniu innych podmiotów, niezależnie od charakteru prawnego łączącego go z nim stosunków.</w:t>
      </w:r>
    </w:p>
    <w:p w:rsidR="003F344C" w:rsidRPr="003F344C" w:rsidRDefault="003F344C" w:rsidP="003F344C">
      <w:pPr>
        <w:tabs>
          <w:tab w:val="left" w:pos="284"/>
          <w:tab w:val="left" w:pos="1134"/>
        </w:tabs>
        <w:suppressAutoHyphens/>
        <w:spacing w:after="0" w:line="240" w:lineRule="auto"/>
        <w:ind w:left="284" w:right="1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34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Wykonawca zobowiązany jest dołączyć do oferty </w:t>
      </w:r>
      <w:r w:rsidR="0028703A" w:rsidRPr="0028703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W</w:t>
      </w:r>
      <w:r w:rsidRPr="0028703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ykaz usług</w:t>
      </w:r>
      <w:r w:rsidRPr="003F34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stanowiący Załącznik nr 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3F34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</w:t>
      </w:r>
      <w:r w:rsidR="00054196" w:rsidRPr="0005419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Z</w:t>
      </w:r>
      <w:r w:rsidR="00054196" w:rsidRPr="0005419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APYTANIA</w:t>
      </w:r>
      <w:r w:rsidR="00054196" w:rsidRPr="0005419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OFERTOWEGO</w:t>
      </w:r>
      <w:r w:rsidR="0005419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wraz z dowodami</w:t>
      </w:r>
      <w:r w:rsidRPr="003F34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F344C" w:rsidRPr="003F344C" w:rsidRDefault="003F344C" w:rsidP="003F344C">
      <w:pPr>
        <w:tabs>
          <w:tab w:val="left" w:pos="284"/>
          <w:tab w:val="left" w:pos="1134"/>
        </w:tabs>
        <w:suppressAutoHyphens/>
        <w:spacing w:after="0" w:line="240" w:lineRule="auto"/>
        <w:ind w:left="284" w:right="1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344C" w:rsidRPr="003F344C" w:rsidRDefault="003F344C" w:rsidP="003F344C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pacing w:after="0" w:line="240" w:lineRule="auto"/>
        <w:ind w:left="284" w:right="11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3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</w:t>
      </w:r>
      <w:r w:rsidR="001432C1" w:rsidRPr="00143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 potencjał techniczny do wykonania przedmiotu zamówienia.</w:t>
      </w:r>
    </w:p>
    <w:p w:rsidR="003F344C" w:rsidRPr="003F344C" w:rsidRDefault="003F344C" w:rsidP="003F344C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Wykonawca spełni warunek jeżeli wykaże, że dysponuje:</w:t>
      </w:r>
    </w:p>
    <w:p w:rsidR="003F344C" w:rsidRPr="003F344C" w:rsidRDefault="003F344C" w:rsidP="003F344C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proofErr w:type="gramStart"/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co</w:t>
      </w:r>
      <w:proofErr w:type="gramEnd"/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najmniej jedną osobą, która posiada min. 3-letnie uprawnienia do nadzorowania robót budowlanych w specjalności konstrukcyjno-budowlanej zgodnie z ustawą z 7 lipca 1994 roku Prawo Budowlane (</w:t>
      </w:r>
      <w:proofErr w:type="spellStart"/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t.j</w:t>
      </w:r>
      <w:proofErr w:type="spellEnd"/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Dz.U. </w:t>
      </w:r>
      <w:proofErr w:type="gramStart"/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proofErr w:type="gramEnd"/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682) 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lub odpowiadające im ważne uprawnienia budowlane, które zostały wydane na pod</w:t>
      </w:r>
      <w:bookmarkStart w:id="1" w:name="_GoBack"/>
      <w:bookmarkEnd w:id="1"/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stawie wcześniej obowiązujących przepisów prawa oraz posiada doświadczenie w pełnieniu funkcji inspektora nadzoru inwestorskiego w zakresie określonym w art. 25 ustawy z dnia 7 lipca 1994 roku Prawo budowlane (</w:t>
      </w:r>
      <w:proofErr w:type="spellStart"/>
      <w:r w:rsidR="003B6C22">
        <w:rPr>
          <w:rFonts w:ascii="Times New Roman" w:eastAsia="Times New Roman" w:hAnsi="Times New Roman" w:cs="Times New Roman"/>
          <w:sz w:val="24"/>
          <w:szCs w:val="24"/>
          <w:lang w:eastAsia="x-none"/>
        </w:rPr>
        <w:t>t.j</w:t>
      </w:r>
      <w:proofErr w:type="spellEnd"/>
      <w:r w:rsidR="003B6C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Dz. U. </w:t>
      </w:r>
      <w:proofErr w:type="gramStart"/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proofErr w:type="gramEnd"/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682) 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w branży konstrukcyjno-budowlanej dla co najmniej dwóch robót budowlanych polegających na budowie/przebudowie/modernizacji budynku użyteczności publicznej;</w:t>
      </w:r>
    </w:p>
    <w:p w:rsidR="003F344C" w:rsidRPr="003F344C" w:rsidRDefault="003F344C" w:rsidP="003F344C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b</w:t>
      </w:r>
      <w:proofErr w:type="gramStart"/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co</w:t>
      </w:r>
      <w:proofErr w:type="gramEnd"/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najmniej jedną osobą, która posiada min. 3-letnie uprawnienia do nadzorowania robót budowlanych w specjalności instalacyjnej w zakresie sieci, instalacji i urządzeń cieplnych, wentylacyjnych, gazowych, wodociągowych i kanalizacyjnych zgodnie z 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ustawą z 7 lipca 1994 roku Prawo Budowlane (</w:t>
      </w:r>
      <w:proofErr w:type="spellStart"/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t.j</w:t>
      </w:r>
      <w:proofErr w:type="spellEnd"/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Dz.U. </w:t>
      </w:r>
      <w:proofErr w:type="gramStart"/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proofErr w:type="gramEnd"/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682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) lub odpowiadające im ważne uprawnienia budowlane, które zostały wydane na podstawie wcześniej obowiązujących przepisów prawa oraz posiada doświadczenie w pełnieniu funkcji inspektora nadzoru inwestorskiego w zakresie określonym w art. 25 ustawy z dnia 7 lipca 1994 roku Prawo budowlane (</w:t>
      </w:r>
      <w:proofErr w:type="spellStart"/>
      <w:r w:rsidR="003B6C22">
        <w:rPr>
          <w:rFonts w:ascii="Times New Roman" w:eastAsia="Times New Roman" w:hAnsi="Times New Roman" w:cs="Times New Roman"/>
          <w:sz w:val="24"/>
          <w:szCs w:val="24"/>
          <w:lang w:eastAsia="x-none"/>
        </w:rPr>
        <w:t>t.j</w:t>
      </w:r>
      <w:proofErr w:type="spellEnd"/>
      <w:r w:rsidR="003B6C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Dz. U. </w:t>
      </w:r>
      <w:proofErr w:type="gramStart"/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proofErr w:type="gramEnd"/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r. poz. </w:t>
      </w:r>
      <w:r w:rsidR="000477FC">
        <w:rPr>
          <w:rFonts w:ascii="Times New Roman" w:eastAsia="Times New Roman" w:hAnsi="Times New Roman" w:cs="Times New Roman"/>
          <w:sz w:val="24"/>
          <w:szCs w:val="24"/>
          <w:lang w:eastAsia="x-none"/>
        </w:rPr>
        <w:t>682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) w branży sanitarnej dla co najmniej jednej roboty budowlanej polegającej na budowie/przebudowie/modernizacji budynku użyteczności publicznej</w:t>
      </w:r>
      <w:r w:rsidR="000477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lub sieci wodociągowej albo stacji uzdatniania wody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3F344C" w:rsidRPr="003F344C" w:rsidRDefault="003F344C" w:rsidP="003F344C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c</w:t>
      </w:r>
      <w:proofErr w:type="gramStart"/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co</w:t>
      </w:r>
      <w:proofErr w:type="gramEnd"/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najmniej jedną osobą, która posiada min. 3-letnie uprawnienia do nadzorowania robót budowlanych w specjalności instalacyjnej w zakresie sieci, instalacji i urządzeń elektrycznych i elektroenergetycznych zgodnie z ustawą z 7 lipca </w:t>
      </w:r>
      <w:r w:rsidR="003B6C22">
        <w:rPr>
          <w:rFonts w:ascii="Times New Roman" w:eastAsia="Times New Roman" w:hAnsi="Times New Roman" w:cs="Times New Roman"/>
          <w:sz w:val="24"/>
          <w:szCs w:val="24"/>
          <w:lang w:eastAsia="x-none"/>
        </w:rPr>
        <w:t>1994 roku Prawo Budowlane (</w:t>
      </w:r>
      <w:proofErr w:type="spellStart"/>
      <w:r w:rsidR="003B6C22">
        <w:rPr>
          <w:rFonts w:ascii="Times New Roman" w:eastAsia="Times New Roman" w:hAnsi="Times New Roman" w:cs="Times New Roman"/>
          <w:sz w:val="24"/>
          <w:szCs w:val="24"/>
          <w:lang w:eastAsia="x-none"/>
        </w:rPr>
        <w:t>t.j</w:t>
      </w:r>
      <w:proofErr w:type="spellEnd"/>
      <w:r w:rsidR="003B6C2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3B6C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3B6C22"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Dz. U. </w:t>
      </w:r>
      <w:proofErr w:type="gramStart"/>
      <w:r w:rsidR="003B6C22"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proofErr w:type="gramEnd"/>
      <w:r w:rsidR="003B6C22"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202</w:t>
      </w:r>
      <w:r w:rsidR="003B6C22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3B6C22"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r. poz. </w:t>
      </w:r>
      <w:r w:rsidR="003B6C22">
        <w:rPr>
          <w:rFonts w:ascii="Times New Roman" w:eastAsia="Times New Roman" w:hAnsi="Times New Roman" w:cs="Times New Roman"/>
          <w:sz w:val="24"/>
          <w:szCs w:val="24"/>
          <w:lang w:eastAsia="x-none"/>
        </w:rPr>
        <w:t>682</w:t>
      </w:r>
      <w:r w:rsidR="003B6C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lub odpowiadające im ważne uprawnienia budowlane, które zostały wydane na podstawie wcześniej obowiązujących przepisów prawa oraz posiada doświadczenie w pełnieniu funkcji inspektora nadzoru inwestorskiego w zakresie określonym w art. 25 ustawy z dnia 7 lipca 1994 roku Prawo budowlane (</w:t>
      </w:r>
      <w:proofErr w:type="spellStart"/>
      <w:r w:rsidR="003B6C22">
        <w:rPr>
          <w:rFonts w:ascii="Times New Roman" w:eastAsia="Times New Roman" w:hAnsi="Times New Roman" w:cs="Times New Roman"/>
          <w:sz w:val="24"/>
          <w:szCs w:val="24"/>
          <w:lang w:eastAsia="x-none"/>
        </w:rPr>
        <w:t>t.j</w:t>
      </w:r>
      <w:proofErr w:type="spellEnd"/>
      <w:r w:rsidR="003B6C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3B6C22"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Dz. U. </w:t>
      </w:r>
      <w:proofErr w:type="gramStart"/>
      <w:r w:rsidR="003B6C22"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proofErr w:type="gramEnd"/>
      <w:r w:rsidR="003B6C22"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202</w:t>
      </w:r>
      <w:r w:rsidR="003B6C22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3B6C22"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r. poz. </w:t>
      </w:r>
      <w:r w:rsidR="003B6C22">
        <w:rPr>
          <w:rFonts w:ascii="Times New Roman" w:eastAsia="Times New Roman" w:hAnsi="Times New Roman" w:cs="Times New Roman"/>
          <w:sz w:val="24"/>
          <w:szCs w:val="24"/>
          <w:lang w:eastAsia="x-none"/>
        </w:rPr>
        <w:t>682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) w branży elektrycznej dla co najmniej jednej roboty budowlanej polegającej na budowie/przebudowie/modernizacji budynku użyteczności publicznej</w:t>
      </w:r>
      <w:r w:rsidR="000477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lub stacji uzdatniania wody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3F344C" w:rsidRPr="003F344C" w:rsidRDefault="003F344C" w:rsidP="003F344C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UWAGA:</w:t>
      </w:r>
    </w:p>
    <w:p w:rsidR="003F344C" w:rsidRPr="003F344C" w:rsidRDefault="003F344C" w:rsidP="003F344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F344C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uzna za właściwe uprawnienia osób posiadających odpowiednie kwalifikacje zawodowe zdobyte w innych państwach na zasadach określonych w art. 12a ustawy z dnia 7 lipca 1994 r. Prawo budowlane, z uwzględnieniem postanowień ustawy z dnia 22 grudnia 2015 r. o zasadach uznawania kwalifikacji zawodowych nabytych w państwach członkowskich Unii Europejskiej.</w:t>
      </w:r>
    </w:p>
    <w:p w:rsidR="003F344C" w:rsidRPr="003F344C" w:rsidRDefault="003F344C" w:rsidP="003F344C">
      <w:pPr>
        <w:tabs>
          <w:tab w:val="left" w:pos="284"/>
          <w:tab w:val="left" w:pos="1134"/>
        </w:tabs>
        <w:suppressAutoHyphens/>
        <w:spacing w:after="0" w:line="240" w:lineRule="auto"/>
        <w:ind w:left="284" w:right="1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34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Wykonawca zobowiązany jest dołączyć do oferty </w:t>
      </w:r>
      <w:r w:rsidR="00054196" w:rsidRPr="0005419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W</w:t>
      </w:r>
      <w:r w:rsidRPr="0005419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ykaz </w:t>
      </w:r>
      <w:r w:rsidR="00054196" w:rsidRPr="0005419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osób </w:t>
      </w:r>
      <w:r w:rsidR="0005419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skierowanych do realizacji zamówienia - </w:t>
      </w:r>
      <w:r w:rsidRPr="003F34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stanowiący Załącznik nr </w:t>
      </w:r>
      <w:r w:rsidR="00054196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3F34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</w:t>
      </w:r>
      <w:r w:rsidR="00054196" w:rsidRPr="0005419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Z</w:t>
      </w:r>
      <w:r w:rsidR="00054196" w:rsidRPr="0005419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APYTANIA</w:t>
      </w:r>
      <w:r w:rsidR="00054196" w:rsidRPr="0005419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OFERTOWEGO</w:t>
      </w:r>
      <w:r w:rsidRPr="003F34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F344C" w:rsidRPr="003F344C" w:rsidRDefault="003F344C" w:rsidP="003F34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:rsidR="003F344C" w:rsidRDefault="003F344C" w:rsidP="003F344C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Znajduję się</w:t>
      </w:r>
      <w:r w:rsidRPr="003F3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 ekonomicznej i finansowej zapewniającej wykonanie zamówienia.</w:t>
      </w:r>
    </w:p>
    <w:p w:rsidR="00CF560D" w:rsidRDefault="00CF560D" w:rsidP="00CF560D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2C1" w:rsidRPr="00CF560D" w:rsidRDefault="00CF560D" w:rsidP="00CF560D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F560D">
        <w:rPr>
          <w:rFonts w:ascii="Times New Roman" w:hAnsi="Times New Roman"/>
          <w:b/>
          <w:sz w:val="24"/>
          <w:szCs w:val="24"/>
        </w:rPr>
        <w:t>N</w:t>
      </w:r>
      <w:r w:rsidR="001432C1" w:rsidRPr="00CF560D">
        <w:rPr>
          <w:rFonts w:ascii="Times New Roman" w:hAnsi="Times New Roman"/>
          <w:b/>
          <w:sz w:val="24"/>
          <w:szCs w:val="24"/>
        </w:rPr>
        <w:t>ie podlega</w:t>
      </w:r>
      <w:r w:rsidRPr="00CF560D">
        <w:rPr>
          <w:rFonts w:ascii="Times New Roman" w:hAnsi="Times New Roman"/>
          <w:b/>
          <w:sz w:val="24"/>
          <w:szCs w:val="24"/>
        </w:rPr>
        <w:t>m</w:t>
      </w:r>
      <w:r w:rsidR="001432C1" w:rsidRPr="00CF560D">
        <w:rPr>
          <w:rFonts w:ascii="Times New Roman" w:hAnsi="Times New Roman"/>
          <w:sz w:val="24"/>
          <w:szCs w:val="24"/>
        </w:rPr>
        <w:t xml:space="preserve"> wykluczeniu na podstawie w art. 7 ust 1 ustawy z dnia 13 kwietnia 2022 r. o szczególnych rozwiązaniach w zakresie przeciwdziałania wspieraniu agresji na Ukrainę oraz służących ochronie bezpieczeństwa narodowego (Dz. U. 2022 </w:t>
      </w:r>
      <w:proofErr w:type="gramStart"/>
      <w:r w:rsidR="001432C1" w:rsidRPr="00CF560D">
        <w:rPr>
          <w:rFonts w:ascii="Times New Roman" w:hAnsi="Times New Roman"/>
          <w:sz w:val="24"/>
          <w:szCs w:val="24"/>
        </w:rPr>
        <w:t>poz</w:t>
      </w:r>
      <w:proofErr w:type="gramEnd"/>
      <w:r w:rsidR="001432C1" w:rsidRPr="00CF560D">
        <w:rPr>
          <w:rFonts w:ascii="Times New Roman" w:hAnsi="Times New Roman"/>
          <w:sz w:val="24"/>
          <w:szCs w:val="24"/>
        </w:rPr>
        <w:t>. 835).</w:t>
      </w:r>
    </w:p>
    <w:p w:rsidR="001432C1" w:rsidRPr="003F344C" w:rsidRDefault="001432C1" w:rsidP="00CF560D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44C" w:rsidRPr="003F344C" w:rsidRDefault="003F344C" w:rsidP="003F344C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44C" w:rsidRPr="003F344C" w:rsidRDefault="003F344C" w:rsidP="003F344C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44C" w:rsidRPr="003F344C" w:rsidRDefault="003F344C" w:rsidP="003F344C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44C" w:rsidRPr="003F344C" w:rsidRDefault="003F344C" w:rsidP="003F344C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44C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3F344C" w:rsidRPr="003F344C" w:rsidRDefault="003F344C" w:rsidP="003F34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344C">
        <w:rPr>
          <w:rFonts w:ascii="Times New Roman" w:eastAsia="Calibri" w:hAnsi="Times New Roman" w:cs="Times New Roman"/>
        </w:rPr>
        <w:t xml:space="preserve"> </w:t>
      </w:r>
      <w:r w:rsidRPr="003F344C">
        <w:rPr>
          <w:rFonts w:ascii="Times New Roman" w:eastAsia="Calibri" w:hAnsi="Times New Roman" w:cs="Times New Roman"/>
        </w:rPr>
        <w:tab/>
      </w:r>
      <w:r w:rsidRPr="003F344C">
        <w:rPr>
          <w:rFonts w:ascii="Times New Roman" w:eastAsia="Calibri" w:hAnsi="Times New Roman" w:cs="Times New Roman"/>
        </w:rPr>
        <w:tab/>
      </w:r>
      <w:r w:rsidRPr="003F344C">
        <w:rPr>
          <w:rFonts w:ascii="Times New Roman" w:eastAsia="Calibri" w:hAnsi="Times New Roman" w:cs="Times New Roman"/>
        </w:rPr>
        <w:tab/>
      </w:r>
      <w:r w:rsidRPr="003F344C">
        <w:rPr>
          <w:rFonts w:ascii="Times New Roman" w:eastAsia="Calibri" w:hAnsi="Times New Roman" w:cs="Times New Roman"/>
        </w:rPr>
        <w:tab/>
      </w:r>
      <w:r w:rsidRPr="003F344C">
        <w:rPr>
          <w:rFonts w:ascii="Times New Roman" w:eastAsia="Calibri" w:hAnsi="Times New Roman" w:cs="Times New Roman"/>
        </w:rPr>
        <w:tab/>
      </w:r>
      <w:r w:rsidRPr="003F344C">
        <w:rPr>
          <w:rFonts w:ascii="Times New Roman" w:eastAsia="Calibri" w:hAnsi="Times New Roman" w:cs="Times New Roman"/>
        </w:rPr>
        <w:tab/>
      </w:r>
      <w:r w:rsidRPr="003F344C">
        <w:rPr>
          <w:rFonts w:ascii="Times New Roman" w:eastAsia="Calibri" w:hAnsi="Times New Roman" w:cs="Times New Roman"/>
        </w:rPr>
        <w:tab/>
      </w:r>
      <w:proofErr w:type="gramStart"/>
      <w:r w:rsidRPr="003F344C">
        <w:rPr>
          <w:rFonts w:ascii="Times New Roman" w:eastAsia="Calibri" w:hAnsi="Times New Roman" w:cs="Times New Roman"/>
        </w:rPr>
        <w:t>podpis</w:t>
      </w:r>
      <w:proofErr w:type="gramEnd"/>
      <w:r w:rsidRPr="003F344C">
        <w:rPr>
          <w:rFonts w:ascii="Times New Roman" w:eastAsia="Calibri" w:hAnsi="Times New Roman" w:cs="Times New Roman"/>
        </w:rPr>
        <w:t xml:space="preserve"> upoważnionego przedstawiciela</w:t>
      </w:r>
    </w:p>
    <w:p w:rsidR="0029154F" w:rsidRDefault="0029154F"/>
    <w:sectPr w:rsidR="0029154F" w:rsidSect="008306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1D" w:rsidRDefault="0006731D" w:rsidP="003F344C">
      <w:pPr>
        <w:spacing w:after="0" w:line="240" w:lineRule="auto"/>
      </w:pPr>
      <w:r>
        <w:separator/>
      </w:r>
    </w:p>
  </w:endnote>
  <w:endnote w:type="continuationSeparator" w:id="0">
    <w:p w:rsidR="0006731D" w:rsidRDefault="0006731D" w:rsidP="003F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D6" w:rsidRDefault="00F3353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B6C22">
      <w:rPr>
        <w:noProof/>
      </w:rPr>
      <w:t>1</w:t>
    </w:r>
    <w:r>
      <w:fldChar w:fldCharType="end"/>
    </w:r>
  </w:p>
  <w:p w:rsidR="00FB2FD6" w:rsidRDefault="003B6C22" w:rsidP="003B6C22">
    <w:pPr>
      <w:pStyle w:val="Stopka"/>
      <w:jc w:val="center"/>
    </w:pPr>
    <w:r>
      <w:rPr>
        <w:noProof/>
      </w:rPr>
      <w:drawing>
        <wp:inline distT="0" distB="0" distL="0" distR="0" wp14:anchorId="672D6F4E" wp14:editId="5513E365">
          <wp:extent cx="137160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1D" w:rsidRDefault="0006731D" w:rsidP="003F344C">
      <w:pPr>
        <w:spacing w:after="0" w:line="240" w:lineRule="auto"/>
      </w:pPr>
      <w:r>
        <w:separator/>
      </w:r>
    </w:p>
  </w:footnote>
  <w:footnote w:type="continuationSeparator" w:id="0">
    <w:p w:rsidR="0006731D" w:rsidRDefault="0006731D" w:rsidP="003F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23B"/>
    <w:multiLevelType w:val="hybridMultilevel"/>
    <w:tmpl w:val="C6EA9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4C"/>
    <w:rsid w:val="000477FC"/>
    <w:rsid w:val="00054196"/>
    <w:rsid w:val="0006731D"/>
    <w:rsid w:val="001432C1"/>
    <w:rsid w:val="0028703A"/>
    <w:rsid w:val="0029154F"/>
    <w:rsid w:val="003B6C22"/>
    <w:rsid w:val="003F344C"/>
    <w:rsid w:val="00667119"/>
    <w:rsid w:val="00830636"/>
    <w:rsid w:val="00A5247D"/>
    <w:rsid w:val="00B15C2E"/>
    <w:rsid w:val="00CF560D"/>
    <w:rsid w:val="00D90EB2"/>
    <w:rsid w:val="00F3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32EF1"/>
  <w15:chartTrackingRefBased/>
  <w15:docId w15:val="{988D14E7-022C-4957-8A8B-B1C6C87C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44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F34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344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F34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432C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markedcontent">
    <w:name w:val="markedcontent"/>
    <w:rsid w:val="0014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4A633-06B8-4F2A-9B56-2388B174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Antczak</cp:lastModifiedBy>
  <cp:revision>7</cp:revision>
  <cp:lastPrinted>2023-06-05T09:03:00Z</cp:lastPrinted>
  <dcterms:created xsi:type="dcterms:W3CDTF">2023-06-01T13:16:00Z</dcterms:created>
  <dcterms:modified xsi:type="dcterms:W3CDTF">2023-06-12T08:11:00Z</dcterms:modified>
</cp:coreProperties>
</file>