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4974D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77777777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4974D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4974D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23/REG/2025</w:t>
      </w:r>
    </w:p>
    <w:p w14:paraId="4C9017CF" w14:textId="3BB9415E" w:rsidR="00BD7406" w:rsidRPr="00BD7406" w:rsidRDefault="00BD7406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 w:rsidRPr="00BD7406">
        <w:rPr>
          <w:rFonts w:ascii="Calibri" w:hAnsi="Calibri" w:cs="Calibri"/>
          <w:b/>
          <w:iCs/>
          <w:color w:val="000000" w:themeColor="text1"/>
          <w:sz w:val="22"/>
          <w:szCs w:val="22"/>
        </w:rPr>
        <w:t>PAKIET NR 2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7087"/>
        <w:gridCol w:w="3261"/>
      </w:tblGrid>
      <w:tr w:rsidR="00AB3EC1" w:rsidRPr="002A5E2A" w14:paraId="6F00D347" w14:textId="77777777" w:rsidTr="00272DCB">
        <w:trPr>
          <w:trHeight w:val="670"/>
        </w:trPr>
        <w:tc>
          <w:tcPr>
            <w:tcW w:w="704" w:type="dxa"/>
            <w:shd w:val="clear" w:color="auto" w:fill="BFBFBF"/>
          </w:tcPr>
          <w:p w14:paraId="53A3432D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BFBFBF"/>
          </w:tcPr>
          <w:p w14:paraId="3954ED9D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iCs/>
                <w:color w:val="000000"/>
                <w:sz w:val="20"/>
                <w:szCs w:val="20"/>
              </w:rPr>
              <w:t>Opis parametru lub elementu</w:t>
            </w:r>
          </w:p>
        </w:tc>
        <w:tc>
          <w:tcPr>
            <w:tcW w:w="7087" w:type="dxa"/>
            <w:shd w:val="clear" w:color="auto" w:fill="BFBFBF"/>
          </w:tcPr>
          <w:p w14:paraId="0A2C78D4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Minimalne wymagane parametry techniczne</w:t>
            </w:r>
          </w:p>
        </w:tc>
        <w:tc>
          <w:tcPr>
            <w:tcW w:w="3261" w:type="dxa"/>
            <w:shd w:val="clear" w:color="auto" w:fill="BFBFBF"/>
          </w:tcPr>
          <w:p w14:paraId="672419DB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Parametry techniczne </w:t>
            </w: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br/>
              <w:t>oferowanego sprzętu</w:t>
            </w:r>
          </w:p>
        </w:tc>
      </w:tr>
      <w:tr w:rsidR="00AB3EC1" w:rsidRPr="002A5E2A" w14:paraId="24EF7844" w14:textId="77777777" w:rsidTr="00272DCB">
        <w:trPr>
          <w:trHeight w:val="334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FBFBF"/>
          </w:tcPr>
          <w:p w14:paraId="0DB63A24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22E1278F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BFBFBF"/>
          </w:tcPr>
          <w:p w14:paraId="32B7606F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BFBFBF"/>
          </w:tcPr>
          <w:p w14:paraId="3FFB40BD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</w:tr>
      <w:tr w:rsidR="00AB3EC1" w:rsidRPr="002A5E2A" w14:paraId="2D9A2E36" w14:textId="77777777" w:rsidTr="00272DCB">
        <w:trPr>
          <w:trHeight w:val="341"/>
        </w:trPr>
        <w:tc>
          <w:tcPr>
            <w:tcW w:w="14029" w:type="dxa"/>
            <w:gridSpan w:val="4"/>
            <w:shd w:val="clear" w:color="auto" w:fill="F2F2F2"/>
          </w:tcPr>
          <w:p w14:paraId="11E587DF" w14:textId="5828E0B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7029B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>KOMPUTER PRZENOŚNY -TYP I  - 1 szt.</w:t>
            </w:r>
          </w:p>
        </w:tc>
      </w:tr>
      <w:tr w:rsidR="00AB3EC1" w:rsidRPr="002A5E2A" w14:paraId="29967912" w14:textId="77777777" w:rsidTr="00272DCB">
        <w:trPr>
          <w:trHeight w:val="670"/>
        </w:trPr>
        <w:tc>
          <w:tcPr>
            <w:tcW w:w="14029" w:type="dxa"/>
            <w:gridSpan w:val="4"/>
            <w:shd w:val="clear" w:color="auto" w:fill="F2F2F2"/>
          </w:tcPr>
          <w:p w14:paraId="0EEB89F0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Producent (marka) …………………………………………………………..………………………… (Należy podać)</w:t>
            </w:r>
          </w:p>
          <w:p w14:paraId="7D177820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Model ………………………………………………………………………………………..………..… (Należy podać)</w:t>
            </w:r>
          </w:p>
          <w:p w14:paraId="08686FD2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Fabrycznie nowy, nieużywany.</w:t>
            </w:r>
          </w:p>
        </w:tc>
      </w:tr>
      <w:tr w:rsidR="0047029B" w:rsidRPr="002A5E2A" w14:paraId="3B048D85" w14:textId="77777777" w:rsidTr="00272DCB">
        <w:trPr>
          <w:trHeight w:val="670"/>
        </w:trPr>
        <w:tc>
          <w:tcPr>
            <w:tcW w:w="704" w:type="dxa"/>
            <w:vAlign w:val="center"/>
          </w:tcPr>
          <w:p w14:paraId="0CAF80B5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3E95913" w14:textId="77777777" w:rsidR="0047029B" w:rsidRPr="00C358BA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C358BA">
              <w:rPr>
                <w:rFonts w:ascii="Calibri" w:eastAsia="Calibri" w:hAnsi="Calibri" w:cs="Calibri"/>
                <w:sz w:val="22"/>
                <w:szCs w:val="22"/>
              </w:rPr>
              <w:t xml:space="preserve">Procesor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(rodzaj)</w:t>
            </w:r>
          </w:p>
        </w:tc>
        <w:tc>
          <w:tcPr>
            <w:tcW w:w="7087" w:type="dxa"/>
          </w:tcPr>
          <w:p w14:paraId="43F2B8AB" w14:textId="50A2B348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Procesor klasy x64, 12 rdzeniowy, zaprojektowany do pracy w komputerach przenośnych, taktowany zegarem co najmniej 1.3 GHz, 4.3 GHz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</w:rPr>
              <w:t>TurboBoost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</w:rPr>
              <w:t xml:space="preserve">, pamięcią cache co najmniej 12 MB osiągający wydajność minimum </w:t>
            </w:r>
            <w:r w:rsidRPr="0047029B">
              <w:rPr>
                <w:rFonts w:ascii="Calibri" w:hAnsi="Calibri" w:cs="Calibri"/>
                <w:bCs/>
                <w:sz w:val="22"/>
                <w:szCs w:val="22"/>
              </w:rPr>
              <w:t xml:space="preserve">17485 </w:t>
            </w:r>
            <w:r w:rsidRPr="0047029B">
              <w:rPr>
                <w:rFonts w:ascii="Calibri" w:hAnsi="Calibri" w:cs="Calibri"/>
                <w:sz w:val="22"/>
                <w:szCs w:val="22"/>
              </w:rPr>
              <w:t xml:space="preserve">punktów w teście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</w:rPr>
              <w:t xml:space="preserve"> – CPU Mark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według wyników opublikowanych na stronie </w:t>
            </w:r>
            <w:hyperlink r:id="rId7" w:history="1">
              <w:r w:rsidRPr="004D4F1C">
                <w:rPr>
                  <w:rFonts w:ascii="Calibri" w:eastAsia="Calibri" w:hAnsi="Calibri" w:cs="Calibri"/>
                  <w:color w:val="000000"/>
                  <w:sz w:val="22"/>
                  <w:szCs w:val="22"/>
                  <w:u w:val="single"/>
                </w:rPr>
                <w:t>http://www.cpubenchmark.net/cpu_list.php</w:t>
              </w:r>
            </w:hyperlink>
            <w:r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(</w:t>
            </w:r>
            <w:r w:rsidRPr="00FC6016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według stanu na dzień 30.06.2025r</w:t>
            </w:r>
            <w:r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.)</w:t>
            </w:r>
            <w:r w:rsidRPr="004D4F1C">
              <w:rPr>
                <w:rFonts w:ascii="Calibri" w:hAnsi="Calibri" w:cs="Calibri"/>
                <w:sz w:val="22"/>
                <w:szCs w:val="22"/>
              </w:rPr>
              <w:t>.</w:t>
            </w:r>
            <w:r w:rsidRPr="0047029B">
              <w:rPr>
                <w:rFonts w:ascii="Calibri" w:hAnsi="Calibri" w:cs="Calibri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</w:rPr>
              <w:t xml:space="preserve"> – CPU Mark.</w:t>
            </w:r>
          </w:p>
        </w:tc>
        <w:tc>
          <w:tcPr>
            <w:tcW w:w="3261" w:type="dxa"/>
          </w:tcPr>
          <w:p w14:paraId="51A36391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podać:</w:t>
            </w:r>
          </w:p>
          <w:p w14:paraId="042F9DA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Typ procesora (model)</w:t>
            </w:r>
          </w:p>
          <w:p w14:paraId="31BFB95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2335A50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C09E63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Liczba punktów w teście</w:t>
            </w:r>
          </w:p>
          <w:p w14:paraId="02D2E8C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70384D9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7029B" w:rsidRPr="002A5E2A" w14:paraId="2A76567D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8B5E9A1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35D095D0" w14:textId="5C8E4599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Matryca (przekątna) </w:t>
            </w:r>
          </w:p>
        </w:tc>
        <w:tc>
          <w:tcPr>
            <w:tcW w:w="7087" w:type="dxa"/>
          </w:tcPr>
          <w:p w14:paraId="1E101B9D" w14:textId="791178F6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Od 13.5 do 14.5 cali</w:t>
            </w:r>
          </w:p>
        </w:tc>
        <w:tc>
          <w:tcPr>
            <w:tcW w:w="3261" w:type="dxa"/>
          </w:tcPr>
          <w:p w14:paraId="6B0021B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F1A2E7C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7029B" w:rsidRPr="002A5E2A" w14:paraId="6D58FB4F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18E0D49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0448CD99" w14:textId="5C3B37CB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Matryca (rozdzielczość) </w:t>
            </w:r>
          </w:p>
        </w:tc>
        <w:tc>
          <w:tcPr>
            <w:tcW w:w="7087" w:type="dxa"/>
          </w:tcPr>
          <w:p w14:paraId="78041C27" w14:textId="10F62EE2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Min. 1920 x 1080pikseli</w:t>
            </w:r>
          </w:p>
        </w:tc>
        <w:tc>
          <w:tcPr>
            <w:tcW w:w="3261" w:type="dxa"/>
          </w:tcPr>
          <w:p w14:paraId="50B8FF8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42EAABD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7029B" w:rsidRPr="002A5E2A" w14:paraId="6271C2B5" w14:textId="77777777" w:rsidTr="00272DCB">
        <w:trPr>
          <w:trHeight w:val="145"/>
        </w:trPr>
        <w:tc>
          <w:tcPr>
            <w:tcW w:w="704" w:type="dxa"/>
            <w:vAlign w:val="center"/>
          </w:tcPr>
          <w:p w14:paraId="09AE001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73450AC0" w14:textId="493B1A46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Matryca (powłoka) </w:t>
            </w:r>
          </w:p>
        </w:tc>
        <w:tc>
          <w:tcPr>
            <w:tcW w:w="7087" w:type="dxa"/>
          </w:tcPr>
          <w:p w14:paraId="3ABA56A5" w14:textId="6E8E6AD6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Matowa</w:t>
            </w:r>
          </w:p>
        </w:tc>
        <w:tc>
          <w:tcPr>
            <w:tcW w:w="3261" w:type="dxa"/>
          </w:tcPr>
          <w:p w14:paraId="199ACB3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47431378" w14:textId="77777777" w:rsidTr="00272DCB">
        <w:trPr>
          <w:trHeight w:val="145"/>
        </w:trPr>
        <w:tc>
          <w:tcPr>
            <w:tcW w:w="704" w:type="dxa"/>
            <w:vAlign w:val="center"/>
          </w:tcPr>
          <w:p w14:paraId="4147848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AU"/>
              </w:rPr>
              <w:t>5</w:t>
            </w:r>
          </w:p>
        </w:tc>
        <w:tc>
          <w:tcPr>
            <w:tcW w:w="2977" w:type="dxa"/>
          </w:tcPr>
          <w:p w14:paraId="6FB402A9" w14:textId="2E557446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Matryca (typ)</w:t>
            </w:r>
          </w:p>
        </w:tc>
        <w:tc>
          <w:tcPr>
            <w:tcW w:w="7087" w:type="dxa"/>
          </w:tcPr>
          <w:p w14:paraId="67D70281" w14:textId="698BE207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IPS Full HD [LED]</w:t>
            </w:r>
          </w:p>
        </w:tc>
        <w:tc>
          <w:tcPr>
            <w:tcW w:w="3261" w:type="dxa"/>
          </w:tcPr>
          <w:p w14:paraId="042CD70F" w14:textId="0B01860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>Tak/Nie*</w:t>
            </w:r>
          </w:p>
        </w:tc>
      </w:tr>
      <w:tr w:rsidR="0047029B" w:rsidRPr="002A5E2A" w14:paraId="1495A663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734EC532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2FF010DE" w14:textId="42A419A5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Pamięć zainstalowana (pojemność) </w:t>
            </w:r>
          </w:p>
        </w:tc>
        <w:tc>
          <w:tcPr>
            <w:tcW w:w="7087" w:type="dxa"/>
          </w:tcPr>
          <w:p w14:paraId="27C3D84F" w14:textId="29ED497B" w:rsidR="0047029B" w:rsidRPr="0047029B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Min. 16 GB</w:t>
            </w:r>
          </w:p>
        </w:tc>
        <w:tc>
          <w:tcPr>
            <w:tcW w:w="3261" w:type="dxa"/>
          </w:tcPr>
          <w:p w14:paraId="7C9659E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…………….……….</w:t>
            </w:r>
          </w:p>
          <w:p w14:paraId="1F4E295D" w14:textId="2F04714D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Należy</w:t>
            </w:r>
            <w:proofErr w:type="spellEnd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podać</w:t>
            </w:r>
            <w:proofErr w:type="spellEnd"/>
          </w:p>
        </w:tc>
      </w:tr>
      <w:tr w:rsidR="0047029B" w:rsidRPr="002A5E2A" w14:paraId="0CFB5F6D" w14:textId="77777777" w:rsidTr="002B02CE">
        <w:trPr>
          <w:trHeight w:val="321"/>
        </w:trPr>
        <w:tc>
          <w:tcPr>
            <w:tcW w:w="704" w:type="dxa"/>
            <w:vAlign w:val="center"/>
          </w:tcPr>
          <w:p w14:paraId="4C1CD006" w14:textId="77777777" w:rsidR="0047029B" w:rsidRPr="002A5E2A" w:rsidRDefault="0047029B" w:rsidP="0047029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77" w:type="dxa"/>
            <w:vAlign w:val="center"/>
          </w:tcPr>
          <w:p w14:paraId="08654888" w14:textId="26E0B337" w:rsidR="0047029B" w:rsidRPr="0047029B" w:rsidRDefault="0047029B" w:rsidP="0047029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Rodzaj dysku twardego</w:t>
            </w:r>
          </w:p>
        </w:tc>
        <w:tc>
          <w:tcPr>
            <w:tcW w:w="7087" w:type="dxa"/>
            <w:vAlign w:val="center"/>
          </w:tcPr>
          <w:p w14:paraId="309C2E6C" w14:textId="05724DE9" w:rsidR="0047029B" w:rsidRPr="0047029B" w:rsidRDefault="0047029B" w:rsidP="0047029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SSD M.2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  <w:lang w:val="en-US"/>
              </w:rPr>
              <w:t>NVMe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PCIe</w:t>
            </w:r>
          </w:p>
        </w:tc>
        <w:tc>
          <w:tcPr>
            <w:tcW w:w="3261" w:type="dxa"/>
          </w:tcPr>
          <w:p w14:paraId="72ADB4BB" w14:textId="77777777" w:rsidR="0047029B" w:rsidRPr="002A5E2A" w:rsidRDefault="0047029B" w:rsidP="0047029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>Tak/Nie*</w:t>
            </w:r>
          </w:p>
        </w:tc>
      </w:tr>
      <w:tr w:rsidR="0047029B" w:rsidRPr="002A5E2A" w14:paraId="19B98BCA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228884E2" w14:textId="77777777" w:rsidR="0047029B" w:rsidRPr="002A5E2A" w:rsidRDefault="0047029B" w:rsidP="0047029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A5E2A">
              <w:rPr>
                <w:rFonts w:ascii="Calibri" w:hAnsi="Calibri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  <w:vAlign w:val="center"/>
          </w:tcPr>
          <w:p w14:paraId="6A5E92FD" w14:textId="2BF5D494" w:rsidR="0047029B" w:rsidRPr="0047029B" w:rsidRDefault="0047029B" w:rsidP="0047029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>Pojemność dysku</w:t>
            </w:r>
          </w:p>
        </w:tc>
        <w:tc>
          <w:tcPr>
            <w:tcW w:w="7087" w:type="dxa"/>
            <w:vAlign w:val="center"/>
          </w:tcPr>
          <w:p w14:paraId="4939D94A" w14:textId="5527853C" w:rsidR="0047029B" w:rsidRPr="0047029B" w:rsidRDefault="0047029B" w:rsidP="0047029B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Min.  512 GB </w:t>
            </w:r>
          </w:p>
        </w:tc>
        <w:tc>
          <w:tcPr>
            <w:tcW w:w="3261" w:type="dxa"/>
          </w:tcPr>
          <w:p w14:paraId="088A9699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…………….……….</w:t>
            </w:r>
          </w:p>
          <w:p w14:paraId="4B51BC81" w14:textId="66133C69" w:rsidR="0047029B" w:rsidRPr="002A5E2A" w:rsidRDefault="0047029B" w:rsidP="0047029B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Należy</w:t>
            </w:r>
            <w:proofErr w:type="spellEnd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podać</w:t>
            </w:r>
            <w:proofErr w:type="spellEnd"/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7029B" w:rsidRPr="002A5E2A" w14:paraId="032DD445" w14:textId="77777777" w:rsidTr="00272DCB">
        <w:trPr>
          <w:trHeight w:val="295"/>
        </w:trPr>
        <w:tc>
          <w:tcPr>
            <w:tcW w:w="704" w:type="dxa"/>
            <w:vAlign w:val="center"/>
          </w:tcPr>
          <w:p w14:paraId="33EDB73E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419BA402" w14:textId="77777777" w:rsidR="0047029B" w:rsidRPr="00B72A80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B72A80">
              <w:rPr>
                <w:rFonts w:ascii="Calibri" w:eastAsia="Calibri" w:hAnsi="Calibri" w:cs="Calibri"/>
                <w:sz w:val="22"/>
                <w:szCs w:val="22"/>
              </w:rPr>
              <w:t>Karta graficzna (model)</w:t>
            </w:r>
          </w:p>
        </w:tc>
        <w:tc>
          <w:tcPr>
            <w:tcW w:w="7087" w:type="dxa"/>
          </w:tcPr>
          <w:p w14:paraId="0AEFBC71" w14:textId="361A672F" w:rsidR="0047029B" w:rsidRPr="00BD7406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Zintegrowana Intel Graphics lub równoważna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</w:rPr>
              <w:t>tzn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</w:rPr>
              <w:t xml:space="preserve">, uzyskująca w rankingu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</w:rPr>
              <w:t xml:space="preserve"> G3D Mark wartość minimum 3154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C358BA">
              <w:rPr>
                <w:rFonts w:asciiTheme="minorHAnsi" w:hAnsiTheme="minorHAnsi" w:cstheme="minorHAnsi"/>
                <w:sz w:val="22"/>
                <w:szCs w:val="22"/>
              </w:rPr>
              <w:t xml:space="preserve">punktów według wyników opublikowanych na stronie </w:t>
            </w:r>
            <w:hyperlink r:id="rId8" w:history="1">
              <w:r w:rsidRPr="0047029B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Pr="00470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BD74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(według stanu na dzień 30.06.2025 r.). </w:t>
            </w:r>
          </w:p>
          <w:p w14:paraId="2A1CFB1E" w14:textId="77777777" w:rsidR="0047029B" w:rsidRPr="00C358BA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</w:rPr>
              <w:t xml:space="preserve"> G3D Mark.</w:t>
            </w:r>
          </w:p>
        </w:tc>
        <w:tc>
          <w:tcPr>
            <w:tcW w:w="3261" w:type="dxa"/>
          </w:tcPr>
          <w:p w14:paraId="34DA6CFD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podać:</w:t>
            </w:r>
          </w:p>
          <w:p w14:paraId="3A93FD81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5A70FE4D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3BD8B1E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47029B" w:rsidRPr="002A5E2A" w14:paraId="3236AAAD" w14:textId="77777777" w:rsidTr="00272DCB">
        <w:trPr>
          <w:trHeight w:val="323"/>
        </w:trPr>
        <w:tc>
          <w:tcPr>
            <w:tcW w:w="704" w:type="dxa"/>
            <w:vMerge w:val="restart"/>
            <w:vAlign w:val="center"/>
          </w:tcPr>
          <w:p w14:paraId="10351D62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</w:p>
        </w:tc>
        <w:tc>
          <w:tcPr>
            <w:tcW w:w="2977" w:type="dxa"/>
            <w:vMerge w:val="restart"/>
          </w:tcPr>
          <w:p w14:paraId="60B4E29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Dźwięk</w:t>
            </w:r>
          </w:p>
        </w:tc>
        <w:tc>
          <w:tcPr>
            <w:tcW w:w="7087" w:type="dxa"/>
          </w:tcPr>
          <w:p w14:paraId="1664945E" w14:textId="77777777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Zintegrowana karta dźwiękowa</w:t>
            </w:r>
          </w:p>
        </w:tc>
        <w:tc>
          <w:tcPr>
            <w:tcW w:w="3261" w:type="dxa"/>
          </w:tcPr>
          <w:p w14:paraId="2B9C9CC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6E78FE24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763E6D69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3F848AF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38C31CF9" w14:textId="00D1C9F3" w:rsidR="0047029B" w:rsidRPr="0047029B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Wbudowane głośniki stereo</w:t>
            </w:r>
          </w:p>
        </w:tc>
        <w:tc>
          <w:tcPr>
            <w:tcW w:w="3261" w:type="dxa"/>
          </w:tcPr>
          <w:p w14:paraId="303B5001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DB578E6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32BAABB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E5AFA21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33A8B9F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Wbudowany mikrofon</w:t>
            </w:r>
          </w:p>
        </w:tc>
        <w:tc>
          <w:tcPr>
            <w:tcW w:w="3261" w:type="dxa"/>
          </w:tcPr>
          <w:p w14:paraId="380B1F1D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292677C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55EBCF7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11</w:t>
            </w:r>
          </w:p>
        </w:tc>
        <w:tc>
          <w:tcPr>
            <w:tcW w:w="2977" w:type="dxa"/>
            <w:vMerge w:val="restart"/>
          </w:tcPr>
          <w:p w14:paraId="5283061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Rodzaje wyjść / wejść</w:t>
            </w:r>
          </w:p>
        </w:tc>
        <w:tc>
          <w:tcPr>
            <w:tcW w:w="7087" w:type="dxa"/>
          </w:tcPr>
          <w:p w14:paraId="078E4002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  <w:lang w:val="de-AT"/>
              </w:rPr>
              <w:t>HDMI 2.1</w:t>
            </w:r>
          </w:p>
        </w:tc>
        <w:tc>
          <w:tcPr>
            <w:tcW w:w="3261" w:type="dxa"/>
          </w:tcPr>
          <w:p w14:paraId="773A4C6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CE8DB1F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1598C5F5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0EF0D8A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0DE73031" w14:textId="77777777" w:rsidR="0047029B" w:rsidRPr="00CE42F7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CE42F7">
              <w:rPr>
                <w:rFonts w:ascii="Calibri" w:hAnsi="Calibri" w:cs="Calibri"/>
                <w:sz w:val="22"/>
                <w:szCs w:val="22"/>
                <w:lang w:val="de-AT"/>
              </w:rPr>
              <w:t>Min. 2 x USB-C Thunderbolt 4</w:t>
            </w:r>
          </w:p>
        </w:tc>
        <w:tc>
          <w:tcPr>
            <w:tcW w:w="3261" w:type="dxa"/>
          </w:tcPr>
          <w:p w14:paraId="79307F1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5488BDDE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7029B" w:rsidRPr="002A5E2A" w14:paraId="57D1BBEB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2C2AF63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733D66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AB3DE2A" w14:textId="77777777" w:rsidR="0047029B" w:rsidRPr="00CE42F7" w:rsidRDefault="0047029B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CE42F7">
              <w:rPr>
                <w:color w:val="auto"/>
                <w:sz w:val="22"/>
                <w:szCs w:val="22"/>
                <w:lang w:val="de-AT"/>
              </w:rPr>
              <w:t>Min. 2 x USB 3.2</w:t>
            </w:r>
          </w:p>
        </w:tc>
        <w:tc>
          <w:tcPr>
            <w:tcW w:w="3261" w:type="dxa"/>
          </w:tcPr>
          <w:p w14:paraId="115EE16E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FFAE93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7029B" w:rsidRPr="002A5E2A" w14:paraId="62CDAAA7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DB68A3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EE0B114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CF60AFB" w14:textId="103EDDC3" w:rsidR="0047029B" w:rsidRPr="0047029B" w:rsidRDefault="0047029B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47029B">
              <w:rPr>
                <w:color w:val="auto"/>
                <w:sz w:val="22"/>
                <w:szCs w:val="22"/>
                <w:lang w:val="de-AT"/>
              </w:rPr>
              <w:t>RJ-45</w:t>
            </w:r>
          </w:p>
        </w:tc>
        <w:tc>
          <w:tcPr>
            <w:tcW w:w="3261" w:type="dxa"/>
          </w:tcPr>
          <w:p w14:paraId="76101A4B" w14:textId="10763742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BC68FC7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2423179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14CC0F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892A329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Wyjście słuchawkowe/wejście mikrofonowe</w:t>
            </w:r>
          </w:p>
        </w:tc>
        <w:tc>
          <w:tcPr>
            <w:tcW w:w="3261" w:type="dxa"/>
          </w:tcPr>
          <w:p w14:paraId="1C8A2BF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E69C3BA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0B86C3B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977" w:type="dxa"/>
            <w:vMerge w:val="restart"/>
          </w:tcPr>
          <w:p w14:paraId="4C0E6DFD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Komunikacja</w:t>
            </w:r>
          </w:p>
        </w:tc>
        <w:tc>
          <w:tcPr>
            <w:tcW w:w="7087" w:type="dxa"/>
          </w:tcPr>
          <w:p w14:paraId="609E5315" w14:textId="44A870A4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Bluetooth</w:t>
            </w:r>
          </w:p>
        </w:tc>
        <w:tc>
          <w:tcPr>
            <w:tcW w:w="3261" w:type="dxa"/>
          </w:tcPr>
          <w:p w14:paraId="34E6341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5F3365A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A86A132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9E2C0E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B0FFBB1" w14:textId="0CF61AB9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Wi-Fi </w:t>
            </w:r>
          </w:p>
        </w:tc>
        <w:tc>
          <w:tcPr>
            <w:tcW w:w="3261" w:type="dxa"/>
          </w:tcPr>
          <w:p w14:paraId="5F37ACF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4CEA432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0E79047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AU"/>
              </w:rPr>
              <w:t>13</w:t>
            </w:r>
          </w:p>
        </w:tc>
        <w:tc>
          <w:tcPr>
            <w:tcW w:w="2977" w:type="dxa"/>
          </w:tcPr>
          <w:p w14:paraId="53AE41E5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Kamera internetowa</w:t>
            </w:r>
          </w:p>
        </w:tc>
        <w:tc>
          <w:tcPr>
            <w:tcW w:w="7087" w:type="dxa"/>
          </w:tcPr>
          <w:p w14:paraId="5F22CC26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261" w:type="dxa"/>
          </w:tcPr>
          <w:p w14:paraId="54FEC57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4FE614B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521E9EE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14:paraId="7BC31A85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Dodatkowe informacje</w:t>
            </w:r>
          </w:p>
        </w:tc>
        <w:tc>
          <w:tcPr>
            <w:tcW w:w="7087" w:type="dxa"/>
          </w:tcPr>
          <w:p w14:paraId="06DD6445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Podświetlana klawiatura</w:t>
            </w:r>
          </w:p>
        </w:tc>
        <w:tc>
          <w:tcPr>
            <w:tcW w:w="3261" w:type="dxa"/>
          </w:tcPr>
          <w:p w14:paraId="765C599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3F263EE2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48B51A3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977" w:type="dxa"/>
            <w:vAlign w:val="center"/>
          </w:tcPr>
          <w:p w14:paraId="66BBFEEE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System operacyjny</w:t>
            </w:r>
          </w:p>
        </w:tc>
        <w:tc>
          <w:tcPr>
            <w:tcW w:w="7087" w:type="dxa"/>
            <w:vAlign w:val="center"/>
          </w:tcPr>
          <w:p w14:paraId="552FE4D3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Microsoft Windows 11 Pro 64-bit PL lub równoważny – przez równoważność Zamawiający rozumie pełną funkcjonalność, jaką posiada wskazany system operacyjny</w:t>
            </w:r>
          </w:p>
        </w:tc>
        <w:tc>
          <w:tcPr>
            <w:tcW w:w="3261" w:type="dxa"/>
          </w:tcPr>
          <w:p w14:paraId="296A4FDD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E86A9A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7029B" w:rsidRPr="002A5E2A" w14:paraId="394949E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947435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14:paraId="7DEF0EE8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W zestawie </w:t>
            </w:r>
          </w:p>
        </w:tc>
        <w:tc>
          <w:tcPr>
            <w:tcW w:w="7087" w:type="dxa"/>
          </w:tcPr>
          <w:p w14:paraId="571BE439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Torba, Mysz bezprzewodowa </w:t>
            </w:r>
          </w:p>
        </w:tc>
        <w:tc>
          <w:tcPr>
            <w:tcW w:w="3261" w:type="dxa"/>
          </w:tcPr>
          <w:p w14:paraId="640F47F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5BF7F743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4BA48446" w14:textId="77777777" w:rsidR="0047029B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14:paraId="0173401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7087" w:type="dxa"/>
          </w:tcPr>
          <w:p w14:paraId="3D6F1B02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24 miesiące</w:t>
            </w:r>
          </w:p>
        </w:tc>
        <w:tc>
          <w:tcPr>
            <w:tcW w:w="3261" w:type="dxa"/>
          </w:tcPr>
          <w:p w14:paraId="6A6BF55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4AAFF93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Należy podać</w:t>
            </w:r>
          </w:p>
        </w:tc>
      </w:tr>
    </w:tbl>
    <w:p w14:paraId="6DA0523E" w14:textId="77777777" w:rsidR="00AB3EC1" w:rsidRPr="00061955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lastRenderedPageBreak/>
        <w:t>* niepotrzebne skreślić albo wykasować</w:t>
      </w:r>
    </w:p>
    <w:p w14:paraId="3A800511" w14:textId="77777777" w:rsidR="00AB3EC1" w:rsidRPr="00061955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5C4F306B" w14:textId="77777777" w:rsidR="00AB3EC1" w:rsidRPr="005F1A9F" w:rsidRDefault="00AB3EC1" w:rsidP="00AB3EC1">
      <w:pPr>
        <w:pStyle w:val="Nagwek"/>
        <w:tabs>
          <w:tab w:val="clear" w:pos="4536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Pozostałe informacje:</w:t>
      </w:r>
    </w:p>
    <w:p w14:paraId="65017181" w14:textId="77777777" w:rsidR="00AB3EC1" w:rsidRPr="005F1A9F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Theme="minorHAnsi" w:hAnsiTheme="minorHAnsi" w:cstheme="minorHAnsi"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Termin dostawy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F1A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F1A9F">
        <w:rPr>
          <w:rFonts w:asciiTheme="minorHAnsi" w:hAnsiTheme="minorHAnsi" w:cstheme="minorHAnsi"/>
          <w:sz w:val="22"/>
          <w:szCs w:val="22"/>
        </w:rPr>
        <w:t>21 dni od dnia podpisania umowy</w:t>
      </w:r>
    </w:p>
    <w:p w14:paraId="036C4CA4" w14:textId="77777777" w:rsidR="00AB3EC1" w:rsidRPr="005F1A9F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Miejsce dostawy: </w:t>
      </w:r>
      <w:r w:rsidRPr="00CC1D6F">
        <w:rPr>
          <w:rFonts w:asciiTheme="minorHAnsi" w:hAnsiTheme="minorHAnsi" w:cstheme="minorHAnsi"/>
          <w:sz w:val="22"/>
          <w:szCs w:val="22"/>
        </w:rPr>
        <w:t>Skierniewice, ul. Pomologiczna 18, Dział Informatyki</w:t>
      </w:r>
    </w:p>
    <w:p w14:paraId="2519E62F" w14:textId="77777777" w:rsidR="00AB3EC1" w:rsidRPr="004974DE" w:rsidRDefault="00AB3EC1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color w:val="000000" w:themeColor="text1"/>
          <w:sz w:val="22"/>
          <w:szCs w:val="22"/>
        </w:rPr>
      </w:pPr>
    </w:p>
    <w:sectPr w:rsidR="00AB3EC1" w:rsidRPr="004974DE" w:rsidSect="004974DE">
      <w:headerReference w:type="default" r:id="rId9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1162067C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AB3EC1">
      <w:rPr>
        <w:rFonts w:ascii="Calibri" w:hAnsi="Calibri" w:cs="Calibri"/>
        <w:bCs/>
        <w:sz w:val="22"/>
        <w:szCs w:val="22"/>
      </w:rPr>
      <w:t>2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965F8"/>
    <w:rsid w:val="001C7306"/>
    <w:rsid w:val="0047029B"/>
    <w:rsid w:val="004974DE"/>
    <w:rsid w:val="004D4F1C"/>
    <w:rsid w:val="004D518B"/>
    <w:rsid w:val="005F596E"/>
    <w:rsid w:val="009A2019"/>
    <w:rsid w:val="00AB3EC1"/>
    <w:rsid w:val="00B561E6"/>
    <w:rsid w:val="00BD7406"/>
    <w:rsid w:val="00D74626"/>
    <w:rsid w:val="00DF3F49"/>
    <w:rsid w:val="00E85A72"/>
    <w:rsid w:val="00F06761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4</cp:revision>
  <dcterms:created xsi:type="dcterms:W3CDTF">2025-07-01T08:17:00Z</dcterms:created>
  <dcterms:modified xsi:type="dcterms:W3CDTF">2025-07-01T09:01:00Z</dcterms:modified>
</cp:coreProperties>
</file>