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35479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02DAA668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35479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</w:t>
      </w:r>
      <w:r w:rsidR="00AA531C">
        <w:rPr>
          <w:rFonts w:ascii="Calibri" w:hAnsi="Calibri" w:cs="Calibri"/>
          <w:bCs/>
          <w:iCs/>
          <w:color w:val="000000" w:themeColor="text1"/>
          <w:sz w:val="22"/>
          <w:szCs w:val="22"/>
        </w:rPr>
        <w:t>6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/REG/2025</w:t>
      </w:r>
    </w:p>
    <w:p w14:paraId="3F0750E6" w14:textId="4766E6F7" w:rsidR="00BB0B8B" w:rsidRPr="00BB0B8B" w:rsidRDefault="00BB0B8B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 w:rsidRPr="00BB0B8B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PAKIET NR </w:t>
      </w:r>
      <w:r w:rsidR="00AA531C">
        <w:rPr>
          <w:rFonts w:ascii="Calibri" w:hAnsi="Calibri" w:cs="Calibri"/>
          <w:b/>
          <w:iCs/>
          <w:color w:val="000000" w:themeColor="text1"/>
          <w:sz w:val="22"/>
          <w:szCs w:val="22"/>
        </w:rPr>
        <w:t>1</w:t>
      </w:r>
      <w:r w:rsidRPr="00BB0B8B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4"/>
        <w:gridCol w:w="31"/>
        <w:gridCol w:w="3427"/>
        <w:gridCol w:w="16"/>
        <w:gridCol w:w="7597"/>
        <w:gridCol w:w="25"/>
        <w:gridCol w:w="3823"/>
      </w:tblGrid>
      <w:tr w:rsidR="0035479E" w:rsidRPr="0035479E" w14:paraId="5C77ADE3" w14:textId="77777777" w:rsidTr="00272DCB">
        <w:trPr>
          <w:trHeight w:val="835"/>
        </w:trPr>
        <w:tc>
          <w:tcPr>
            <w:tcW w:w="216" w:type="pct"/>
            <w:shd w:val="clear" w:color="auto" w:fill="D9D9D9"/>
            <w:vAlign w:val="center"/>
          </w:tcPr>
          <w:p w14:paraId="26066CCC" w14:textId="77777777" w:rsidR="0035479E" w:rsidRPr="0035479E" w:rsidRDefault="0035479E" w:rsidP="00272DCB">
            <w:pPr>
              <w:pStyle w:val="Tabelapozycja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5479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09" w:type="pct"/>
            <w:gridSpan w:val="2"/>
            <w:shd w:val="clear" w:color="auto" w:fill="D9D9D9"/>
            <w:vAlign w:val="center"/>
          </w:tcPr>
          <w:p w14:paraId="5F888B53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Opis parametru lub elementu</w:t>
            </w:r>
          </w:p>
        </w:tc>
        <w:tc>
          <w:tcPr>
            <w:tcW w:w="2449" w:type="pct"/>
            <w:gridSpan w:val="3"/>
            <w:shd w:val="clear" w:color="auto" w:fill="D9D9D9"/>
            <w:vAlign w:val="center"/>
          </w:tcPr>
          <w:p w14:paraId="1455D85B" w14:textId="77777777" w:rsidR="0035479E" w:rsidRPr="0035479E" w:rsidRDefault="0035479E" w:rsidP="00272DCB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Minimalne wymagane parametry techniczne  </w:t>
            </w:r>
          </w:p>
        </w:tc>
        <w:tc>
          <w:tcPr>
            <w:tcW w:w="1226" w:type="pct"/>
            <w:shd w:val="clear" w:color="auto" w:fill="D9D9D9"/>
            <w:vAlign w:val="center"/>
          </w:tcPr>
          <w:p w14:paraId="3C59CF6F" w14:textId="77777777" w:rsidR="0035479E" w:rsidRPr="0035479E" w:rsidRDefault="0035479E" w:rsidP="00272DCB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Parametry techniczne </w:t>
            </w: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oferowanego sprzętu</w:t>
            </w:r>
          </w:p>
        </w:tc>
      </w:tr>
      <w:tr w:rsidR="0035479E" w:rsidRPr="0035479E" w14:paraId="46906559" w14:textId="77777777" w:rsidTr="00272DCB">
        <w:trPr>
          <w:trHeight w:val="183"/>
        </w:trPr>
        <w:tc>
          <w:tcPr>
            <w:tcW w:w="216" w:type="pct"/>
            <w:shd w:val="clear" w:color="auto" w:fill="D9D9D9"/>
            <w:vAlign w:val="center"/>
          </w:tcPr>
          <w:p w14:paraId="7656D220" w14:textId="77777777" w:rsidR="0035479E" w:rsidRPr="0035479E" w:rsidRDefault="0035479E" w:rsidP="00272DCB">
            <w:pPr>
              <w:pStyle w:val="Tabelapozycja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1109" w:type="pct"/>
            <w:gridSpan w:val="2"/>
            <w:shd w:val="clear" w:color="auto" w:fill="D9D9D9"/>
          </w:tcPr>
          <w:p w14:paraId="7BC80EB5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49" w:type="pct"/>
            <w:gridSpan w:val="3"/>
            <w:shd w:val="clear" w:color="auto" w:fill="D9D9D9"/>
          </w:tcPr>
          <w:p w14:paraId="44E923F9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D9D9D9"/>
          </w:tcPr>
          <w:p w14:paraId="3F15E8CA" w14:textId="77777777" w:rsidR="0035479E" w:rsidRPr="0035479E" w:rsidRDefault="0035479E" w:rsidP="00272DCB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35479E" w:rsidRPr="0035479E" w14:paraId="3511565D" w14:textId="77777777" w:rsidTr="00272DCB">
        <w:trPr>
          <w:trHeight w:val="541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2C8CEA9D" w14:textId="249948CA" w:rsidR="0035479E" w:rsidRPr="002928E9" w:rsidRDefault="0035479E" w:rsidP="002928E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alibri" w:hAnsi="Calibri" w:cs="Calibri"/>
                <w:b/>
                <w:color w:val="FF0000"/>
                <w:sz w:val="28"/>
                <w:szCs w:val="28"/>
                <w:lang w:eastAsia="en-US"/>
              </w:rPr>
            </w:pPr>
            <w:r w:rsidRPr="002928E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ZESTAW KOMPUTEROWY  </w:t>
            </w:r>
            <w:r w:rsidR="00EE3A75" w:rsidRPr="002928E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wariant I </w:t>
            </w:r>
            <w:r w:rsidRPr="002928E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- 1 SZT.</w:t>
            </w:r>
          </w:p>
        </w:tc>
      </w:tr>
      <w:tr w:rsidR="0035479E" w:rsidRPr="0035479E" w14:paraId="79282CC8" w14:textId="77777777" w:rsidTr="00272DCB">
        <w:trPr>
          <w:trHeight w:val="835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52AF2A4" w14:textId="77777777" w:rsidR="0035479E" w:rsidRPr="0035479E" w:rsidRDefault="0035479E" w:rsidP="00272DCB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0BAB7B03" w14:textId="0F086270" w:rsidR="0035479E" w:rsidRPr="0035479E" w:rsidRDefault="0035479E" w:rsidP="00272DCB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Producent (marka)</w:t>
            </w:r>
            <w:r w:rsidRPr="006047F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D521D8" w:rsidRPr="006047F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…………………………………………………………..………………………… </w:t>
            </w:r>
            <w:r w:rsidRPr="006047F6">
              <w:rPr>
                <w:rFonts w:ascii="Calibri" w:eastAsia="Calibri" w:hAnsi="Calibri" w:cs="Calibri"/>
                <w:bCs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4C9AD843" w14:textId="77777777" w:rsidR="0035479E" w:rsidRPr="0035479E" w:rsidRDefault="0035479E" w:rsidP="00272DCB">
            <w:pPr>
              <w:spacing w:line="240" w:lineRule="auto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Model</w:t>
            </w:r>
            <w:r w:rsidRPr="00D521D8">
              <w:rPr>
                <w:rFonts w:ascii="Calibri" w:eastAsia="Calibri" w:hAnsi="Calibri" w:cs="Calibr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………………………………………………………………………………………..………..… 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6B6768B1" w14:textId="77777777" w:rsidR="0035479E" w:rsidRPr="0035479E" w:rsidRDefault="0035479E" w:rsidP="00272DCB">
            <w:pPr>
              <w:tabs>
                <w:tab w:val="left" w:pos="5387"/>
              </w:tabs>
              <w:spacing w:line="240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nowy, nieużywany.</w:t>
            </w:r>
          </w:p>
        </w:tc>
      </w:tr>
      <w:tr w:rsidR="0035479E" w:rsidRPr="0035479E" w14:paraId="77EB2A4E" w14:textId="77777777" w:rsidTr="00272DCB">
        <w:trPr>
          <w:trHeight w:val="255"/>
        </w:trPr>
        <w:tc>
          <w:tcPr>
            <w:tcW w:w="5000" w:type="pct"/>
            <w:gridSpan w:val="7"/>
            <w:vAlign w:val="center"/>
          </w:tcPr>
          <w:p w14:paraId="154AF6CF" w14:textId="77777777" w:rsidR="0035479E" w:rsidRPr="0035479E" w:rsidRDefault="0035479E" w:rsidP="00272DCB">
            <w:pPr>
              <w:spacing w:line="240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</w:tr>
      <w:tr w:rsidR="0035479E" w:rsidRPr="0035479E" w14:paraId="78410E33" w14:textId="77777777" w:rsidTr="00D521D8">
        <w:trPr>
          <w:trHeight w:val="284"/>
        </w:trPr>
        <w:tc>
          <w:tcPr>
            <w:tcW w:w="226" w:type="pct"/>
            <w:gridSpan w:val="2"/>
            <w:vAlign w:val="center"/>
          </w:tcPr>
          <w:p w14:paraId="13C2DAA4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  <w:vAlign w:val="center"/>
          </w:tcPr>
          <w:p w14:paraId="354A7310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042CEA1C" w14:textId="168549D1" w:rsidR="0035479E" w:rsidRPr="0035479E" w:rsidRDefault="00EE3A75" w:rsidP="00272DCB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Zgodny z x64, min. 12-rdzeniowy, taktowany zegarem co najmniej 3.7 GHz, 5.4 GHz Turbo, pamięć cache co najmniej 64 MB, osiągający minimum </w:t>
            </w:r>
            <w:r w:rsidRPr="00EE3A75">
              <w:rPr>
                <w:rFonts w:ascii="Calibri" w:hAnsi="Calibri" w:cs="Calibri"/>
                <w:sz w:val="22"/>
                <w:szCs w:val="22"/>
              </w:rPr>
              <w:t xml:space="preserve">48330 punktów </w:t>
            </w:r>
            <w:r w:rsidR="0035479E"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w teście</w:t>
            </w:r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 </w:t>
            </w:r>
            <w:r w:rsidR="0035479E" w:rsidRPr="0035479E">
              <w:rPr>
                <w:rFonts w:ascii="Calibri" w:hAnsi="Calibri" w:cs="Calibri"/>
                <w:bCs/>
                <w:sz w:val="22"/>
                <w:szCs w:val="22"/>
              </w:rPr>
              <w:t xml:space="preserve"> według </w:t>
            </w:r>
            <w:r w:rsidR="0035479E"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wyników opublikowanych na stronie </w:t>
            </w:r>
            <w:hyperlink r:id="rId7" w:history="1">
              <w:r w:rsidR="0035479E" w:rsidRPr="0035479E">
                <w:rPr>
                  <w:rStyle w:val="Hipercze"/>
                  <w:rFonts w:ascii="Calibri" w:hAnsi="Calibri" w:cs="Calibri"/>
                  <w:color w:val="000000" w:themeColor="text1"/>
                  <w:sz w:val="22"/>
                  <w:szCs w:val="22"/>
                </w:rPr>
                <w:t>http://www.cpubenchmark.net/cpu_list.php</w:t>
              </w:r>
            </w:hyperlink>
            <w:r w:rsidR="0035479E"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</w:t>
            </w:r>
            <w:r w:rsidR="0035479E"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według stanu na dzień 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12</w:t>
            </w:r>
            <w:r w:rsidR="0035479E"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8</w:t>
            </w:r>
            <w:r w:rsidR="0035479E"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.2025 r.)</w:t>
            </w:r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Mark.</w:t>
            </w:r>
          </w:p>
        </w:tc>
        <w:tc>
          <w:tcPr>
            <w:tcW w:w="1234" w:type="pct"/>
            <w:gridSpan w:val="2"/>
            <w:vAlign w:val="center"/>
          </w:tcPr>
          <w:p w14:paraId="4A1DD79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75E578A6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procesora (model) ……………………………..</w:t>
            </w:r>
          </w:p>
          <w:p w14:paraId="7F52779B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19C36687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EE3A75" w:rsidRPr="0035479E" w14:paraId="50DD3D76" w14:textId="77777777" w:rsidTr="00D521D8">
        <w:trPr>
          <w:trHeight w:val="284"/>
        </w:trPr>
        <w:tc>
          <w:tcPr>
            <w:tcW w:w="226" w:type="pct"/>
            <w:gridSpan w:val="2"/>
            <w:vAlign w:val="center"/>
          </w:tcPr>
          <w:p w14:paraId="4BDB11A8" w14:textId="528BC2B7" w:rsidR="00EE3A75" w:rsidRPr="0035479E" w:rsidRDefault="00EE3A75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  <w:vAlign w:val="center"/>
          </w:tcPr>
          <w:p w14:paraId="2E413C30" w14:textId="43D13F7A" w:rsidR="00EE3A75" w:rsidRPr="0035479E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Chłodzenie</w:t>
            </w:r>
          </w:p>
        </w:tc>
        <w:tc>
          <w:tcPr>
            <w:tcW w:w="2436" w:type="pct"/>
            <w:vAlign w:val="center"/>
          </w:tcPr>
          <w:p w14:paraId="17AED555" w14:textId="6E4F95B9" w:rsidR="00EE3A75" w:rsidRPr="00EE3A75" w:rsidRDefault="00EE3A75" w:rsidP="00272DCB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Wentylator min. 140 mm, </w:t>
            </w:r>
            <w:proofErr w:type="spellStart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Fluctus</w:t>
            </w:r>
            <w:proofErr w:type="spellEnd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generujący większe ciśnienie względem standardowych wentylatorów</w:t>
            </w:r>
          </w:p>
        </w:tc>
        <w:tc>
          <w:tcPr>
            <w:tcW w:w="1234" w:type="pct"/>
            <w:gridSpan w:val="2"/>
            <w:vAlign w:val="center"/>
          </w:tcPr>
          <w:p w14:paraId="293AD3D4" w14:textId="674927B7" w:rsidR="00EE3A75" w:rsidRPr="0035479E" w:rsidRDefault="00EE3A75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646DA0A5" w14:textId="77777777" w:rsidTr="00272DCB">
        <w:trPr>
          <w:trHeight w:val="284"/>
        </w:trPr>
        <w:tc>
          <w:tcPr>
            <w:tcW w:w="5000" w:type="pct"/>
            <w:gridSpan w:val="7"/>
            <w:vAlign w:val="center"/>
          </w:tcPr>
          <w:p w14:paraId="72CAAD77" w14:textId="73C6F8E6" w:rsidR="0035479E" w:rsidRPr="0035479E" w:rsidRDefault="0035479E" w:rsidP="00272DCB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Dysk Twardy </w:t>
            </w:r>
          </w:p>
        </w:tc>
      </w:tr>
      <w:tr w:rsidR="00EE3A75" w:rsidRPr="0035479E" w14:paraId="1E92B65A" w14:textId="77777777" w:rsidTr="00D521D8">
        <w:trPr>
          <w:trHeight w:val="251"/>
        </w:trPr>
        <w:tc>
          <w:tcPr>
            <w:tcW w:w="226" w:type="pct"/>
            <w:gridSpan w:val="2"/>
            <w:vAlign w:val="center"/>
          </w:tcPr>
          <w:p w14:paraId="5CB8C1DE" w14:textId="0DA1C016" w:rsidR="00EE3A75" w:rsidRPr="0035479E" w:rsidRDefault="00D521D8" w:rsidP="00EE3A7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  <w:vAlign w:val="center"/>
          </w:tcPr>
          <w:p w14:paraId="36F23904" w14:textId="77777777" w:rsidR="00EE3A75" w:rsidRPr="0035479E" w:rsidRDefault="00EE3A75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0582205B" w14:textId="638A5799" w:rsidR="00EE3A75" w:rsidRPr="00EE3A75" w:rsidRDefault="00EE3A75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SSD M.2 </w:t>
            </w:r>
            <w:proofErr w:type="spellStart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</w:t>
            </w:r>
            <w:proofErr w:type="spellStart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6C1FE4A0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EE3A75" w:rsidRPr="0035479E" w14:paraId="74C96A18" w14:textId="77777777" w:rsidTr="00D521D8">
        <w:trPr>
          <w:trHeight w:val="284"/>
        </w:trPr>
        <w:tc>
          <w:tcPr>
            <w:tcW w:w="226" w:type="pct"/>
            <w:gridSpan w:val="2"/>
            <w:vAlign w:val="center"/>
          </w:tcPr>
          <w:p w14:paraId="7D6A67A5" w14:textId="1152C1B8" w:rsidR="00EE3A75" w:rsidRPr="0035479E" w:rsidRDefault="00D521D8" w:rsidP="00EE3A7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  <w:vAlign w:val="center"/>
          </w:tcPr>
          <w:p w14:paraId="761713AF" w14:textId="77777777" w:rsidR="00EE3A75" w:rsidRPr="0035479E" w:rsidRDefault="00EE3A75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Pojemność</w:t>
            </w:r>
          </w:p>
        </w:tc>
        <w:tc>
          <w:tcPr>
            <w:tcW w:w="2436" w:type="pct"/>
            <w:vAlign w:val="center"/>
          </w:tcPr>
          <w:p w14:paraId="6E5B0C65" w14:textId="7DE38856" w:rsidR="00EE3A75" w:rsidRPr="00EE3A75" w:rsidRDefault="00EE3A75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Min. 1TB</w:t>
            </w:r>
          </w:p>
        </w:tc>
        <w:tc>
          <w:tcPr>
            <w:tcW w:w="1234" w:type="pct"/>
            <w:gridSpan w:val="2"/>
            <w:vAlign w:val="center"/>
          </w:tcPr>
          <w:p w14:paraId="35F76738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F3F91CD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EE3A75" w:rsidRPr="0035479E" w14:paraId="18AB5EB4" w14:textId="77777777" w:rsidTr="00D521D8">
        <w:trPr>
          <w:trHeight w:val="284"/>
        </w:trPr>
        <w:tc>
          <w:tcPr>
            <w:tcW w:w="226" w:type="pct"/>
            <w:gridSpan w:val="2"/>
            <w:vMerge w:val="restart"/>
            <w:vAlign w:val="center"/>
          </w:tcPr>
          <w:p w14:paraId="293FC5DD" w14:textId="2EDE6C63" w:rsidR="00EE3A75" w:rsidRPr="0035479E" w:rsidRDefault="00D521D8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0E968B27" w14:textId="1E8DE5A0" w:rsidR="00EE3A75" w:rsidRPr="0035479E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Inne</w:t>
            </w:r>
          </w:p>
        </w:tc>
        <w:tc>
          <w:tcPr>
            <w:tcW w:w="2436" w:type="pct"/>
            <w:vAlign w:val="center"/>
          </w:tcPr>
          <w:p w14:paraId="4064FECE" w14:textId="1E0C7356" w:rsidR="00EE3A75" w:rsidRPr="00EE3A75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TBW min. 600 TB, </w:t>
            </w:r>
          </w:p>
        </w:tc>
        <w:tc>
          <w:tcPr>
            <w:tcW w:w="1234" w:type="pct"/>
            <w:gridSpan w:val="2"/>
            <w:vAlign w:val="center"/>
          </w:tcPr>
          <w:p w14:paraId="309804E8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D90020B" w14:textId="5300F7D2" w:rsidR="00EE3A75" w:rsidRPr="0035479E" w:rsidRDefault="00EE3A75" w:rsidP="00EE3A7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EE3A75" w:rsidRPr="0035479E" w14:paraId="1498905E" w14:textId="77777777" w:rsidTr="00D521D8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7E779FBC" w14:textId="77777777" w:rsidR="00EE3A75" w:rsidRPr="0035479E" w:rsidRDefault="00EE3A75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4E37FC9C" w14:textId="77777777" w:rsidR="00EE3A75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54E2DCB0" w14:textId="13B2E860" w:rsidR="00EE3A75" w:rsidRPr="00EE3A75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minimalny sekwencyjny odczyt 5000 MB/s,</w:t>
            </w:r>
          </w:p>
        </w:tc>
        <w:tc>
          <w:tcPr>
            <w:tcW w:w="1234" w:type="pct"/>
            <w:gridSpan w:val="2"/>
            <w:vAlign w:val="center"/>
          </w:tcPr>
          <w:p w14:paraId="1E393AFC" w14:textId="2945D709" w:rsidR="00EE3A75" w:rsidRPr="0035479E" w:rsidRDefault="00EE3A75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EE3A75" w:rsidRPr="0035479E" w14:paraId="41E32CD0" w14:textId="77777777" w:rsidTr="00D521D8">
        <w:trPr>
          <w:trHeight w:val="284"/>
        </w:trPr>
        <w:tc>
          <w:tcPr>
            <w:tcW w:w="226" w:type="pct"/>
            <w:gridSpan w:val="2"/>
            <w:vMerge/>
            <w:vAlign w:val="center"/>
          </w:tcPr>
          <w:p w14:paraId="0C74E332" w14:textId="77777777" w:rsidR="00EE3A75" w:rsidRPr="0035479E" w:rsidRDefault="00EE3A75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B3CBCA4" w14:textId="77777777" w:rsidR="00EE3A75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641DEAB8" w14:textId="146BC493" w:rsidR="00EE3A75" w:rsidRPr="00EE3A75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minimalny sekwencyjny zapis 4000 MB/s</w:t>
            </w:r>
          </w:p>
        </w:tc>
        <w:tc>
          <w:tcPr>
            <w:tcW w:w="1234" w:type="pct"/>
            <w:gridSpan w:val="2"/>
            <w:vAlign w:val="center"/>
          </w:tcPr>
          <w:p w14:paraId="6AC27A85" w14:textId="7757487C" w:rsidR="00EE3A75" w:rsidRPr="0035479E" w:rsidRDefault="00EE3A75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530D685D" w14:textId="77777777" w:rsidTr="00272DCB">
        <w:trPr>
          <w:trHeight w:val="284"/>
        </w:trPr>
        <w:tc>
          <w:tcPr>
            <w:tcW w:w="5000" w:type="pct"/>
            <w:gridSpan w:val="7"/>
            <w:vAlign w:val="center"/>
          </w:tcPr>
          <w:p w14:paraId="72055EA9" w14:textId="77777777" w:rsidR="0035479E" w:rsidRPr="0035479E" w:rsidRDefault="0035479E" w:rsidP="00272DCB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Pamięć</w:t>
            </w:r>
          </w:p>
        </w:tc>
      </w:tr>
      <w:tr w:rsidR="00EE3A75" w:rsidRPr="0035479E" w14:paraId="072ED792" w14:textId="77777777" w:rsidTr="00D521D8">
        <w:trPr>
          <w:trHeight w:val="284"/>
        </w:trPr>
        <w:tc>
          <w:tcPr>
            <w:tcW w:w="226" w:type="pct"/>
            <w:gridSpan w:val="2"/>
            <w:vAlign w:val="center"/>
          </w:tcPr>
          <w:p w14:paraId="44699213" w14:textId="25F0E2D0" w:rsidR="00EE3A75" w:rsidRPr="0035479E" w:rsidRDefault="00D521D8" w:rsidP="00EE3A7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  <w:vAlign w:val="center"/>
          </w:tcPr>
          <w:p w14:paraId="2115B806" w14:textId="77777777" w:rsidR="00EE3A75" w:rsidRPr="0035479E" w:rsidRDefault="00EE3A75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Wielkość pamięci</w:t>
            </w:r>
          </w:p>
        </w:tc>
        <w:tc>
          <w:tcPr>
            <w:tcW w:w="2436" w:type="pct"/>
            <w:vAlign w:val="center"/>
          </w:tcPr>
          <w:p w14:paraId="59417ED7" w14:textId="67100FCF" w:rsidR="00EE3A75" w:rsidRPr="00EE3A75" w:rsidRDefault="00EE3A75" w:rsidP="00EE3A75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Min. 2 x 16 GB</w:t>
            </w:r>
          </w:p>
        </w:tc>
        <w:tc>
          <w:tcPr>
            <w:tcW w:w="1234" w:type="pct"/>
            <w:gridSpan w:val="2"/>
            <w:vAlign w:val="center"/>
          </w:tcPr>
          <w:p w14:paraId="40ABF4F1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FE09E8A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EE3A75" w:rsidRPr="0035479E" w14:paraId="1E6A91D3" w14:textId="77777777" w:rsidTr="00D521D8">
        <w:trPr>
          <w:trHeight w:val="284"/>
        </w:trPr>
        <w:tc>
          <w:tcPr>
            <w:tcW w:w="226" w:type="pct"/>
            <w:gridSpan w:val="2"/>
            <w:vAlign w:val="center"/>
          </w:tcPr>
          <w:p w14:paraId="2B10C1CD" w14:textId="253A1F07" w:rsidR="00EE3A75" w:rsidRPr="0035479E" w:rsidRDefault="00D521D8" w:rsidP="00EE3A7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3CE78D12" w14:textId="77777777" w:rsidR="00EE3A75" w:rsidRPr="0035479E" w:rsidRDefault="00EE3A75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Rodzaj pamięci</w:t>
            </w:r>
          </w:p>
        </w:tc>
        <w:tc>
          <w:tcPr>
            <w:tcW w:w="2436" w:type="pct"/>
            <w:vAlign w:val="center"/>
          </w:tcPr>
          <w:p w14:paraId="1A1BBCD7" w14:textId="6E3B5F39" w:rsidR="00EE3A75" w:rsidRPr="00EE3A75" w:rsidRDefault="00EE3A75" w:rsidP="00EE3A75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DDR-5, min. 6000MHz CL30</w:t>
            </w:r>
          </w:p>
        </w:tc>
        <w:tc>
          <w:tcPr>
            <w:tcW w:w="1234" w:type="pct"/>
            <w:gridSpan w:val="2"/>
            <w:vAlign w:val="center"/>
          </w:tcPr>
          <w:p w14:paraId="635EFB7F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4DE32761" w14:textId="77777777" w:rsidR="00EE3A75" w:rsidRPr="0035479E" w:rsidRDefault="00EE3A75" w:rsidP="00EE3A7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510F8D1C" w14:textId="77777777" w:rsidTr="00272DCB">
        <w:trPr>
          <w:trHeight w:val="284"/>
        </w:trPr>
        <w:tc>
          <w:tcPr>
            <w:tcW w:w="5000" w:type="pct"/>
            <w:gridSpan w:val="7"/>
            <w:vAlign w:val="center"/>
          </w:tcPr>
          <w:p w14:paraId="79692078" w14:textId="77777777" w:rsidR="0035479E" w:rsidRPr="0035479E" w:rsidRDefault="0035479E" w:rsidP="00272DCB">
            <w:pPr>
              <w:spacing w:line="240" w:lineRule="auto"/>
              <w:jc w:val="left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Karta Graficzna</w:t>
            </w:r>
          </w:p>
        </w:tc>
      </w:tr>
      <w:tr w:rsidR="0035479E" w:rsidRPr="0035479E" w14:paraId="162B9C46" w14:textId="77777777" w:rsidTr="00D521D8">
        <w:trPr>
          <w:trHeight w:val="284"/>
        </w:trPr>
        <w:tc>
          <w:tcPr>
            <w:tcW w:w="226" w:type="pct"/>
            <w:gridSpan w:val="2"/>
            <w:vAlign w:val="center"/>
          </w:tcPr>
          <w:p w14:paraId="5CA54C34" w14:textId="41C524BD" w:rsidR="0035479E" w:rsidRPr="0035479E" w:rsidRDefault="00D521D8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  <w:vAlign w:val="center"/>
          </w:tcPr>
          <w:p w14:paraId="4C694959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2436" w:type="pct"/>
            <w:vAlign w:val="center"/>
          </w:tcPr>
          <w:p w14:paraId="7E2FA8BB" w14:textId="72B69F3D" w:rsidR="0035479E" w:rsidRPr="0035479E" w:rsidRDefault="00EE3A75" w:rsidP="00272DCB">
            <w:pPr>
              <w:autoSpaceDE w:val="0"/>
              <w:autoSpaceDN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Dedykowana karta graficzna </w:t>
            </w:r>
            <w:proofErr w:type="spellStart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GeForce</w:t>
            </w:r>
            <w:proofErr w:type="spellEnd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RTX 4060 lub równoważna </w:t>
            </w:r>
            <w:proofErr w:type="spellStart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tzn</w:t>
            </w:r>
            <w:proofErr w:type="spellEnd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uzyskująca w rankingu </w:t>
            </w:r>
            <w:proofErr w:type="spellStart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 wartość minimum </w:t>
            </w:r>
            <w:r w:rsidRPr="00EE3A75">
              <w:rPr>
                <w:rFonts w:ascii="Calibri" w:hAnsi="Calibri" w:cs="Calibri"/>
                <w:sz w:val="22"/>
                <w:szCs w:val="22"/>
              </w:rPr>
              <w:t>19543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35479E" w:rsidRPr="0035479E">
              <w:rPr>
                <w:rFonts w:ascii="Calibri" w:hAnsi="Calibri" w:cs="Calibri"/>
                <w:sz w:val="22"/>
                <w:szCs w:val="22"/>
              </w:rPr>
              <w:t xml:space="preserve">punktów według wyników opublikowanych na stronie </w:t>
            </w:r>
            <w:hyperlink r:id="rId8" w:history="1">
              <w:r w:rsidR="0035479E" w:rsidRPr="0035479E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="0035479E" w:rsidRPr="0035479E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35479E"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według stanu na dzień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  <w:r w:rsidR="0035479E"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  <w:r w:rsidR="0035479E"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.2025 r</w:t>
            </w:r>
            <w:r w:rsidR="0035479E" w:rsidRPr="0035479E">
              <w:rPr>
                <w:rFonts w:ascii="Calibri" w:hAnsi="Calibri" w:cs="Calibri"/>
                <w:sz w:val="22"/>
                <w:szCs w:val="22"/>
              </w:rPr>
              <w:t>.)</w:t>
            </w:r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Mark.</w:t>
            </w:r>
          </w:p>
        </w:tc>
        <w:tc>
          <w:tcPr>
            <w:tcW w:w="1234" w:type="pct"/>
            <w:gridSpan w:val="2"/>
            <w:vAlign w:val="center"/>
          </w:tcPr>
          <w:p w14:paraId="05690021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28369E93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526E23C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6660445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EE3A75" w:rsidRPr="0035479E" w14:paraId="6A72AB16" w14:textId="77777777" w:rsidTr="00D521D8">
        <w:trPr>
          <w:trHeight w:val="284"/>
        </w:trPr>
        <w:tc>
          <w:tcPr>
            <w:tcW w:w="226" w:type="pct"/>
            <w:gridSpan w:val="2"/>
            <w:vAlign w:val="center"/>
          </w:tcPr>
          <w:p w14:paraId="63D614B1" w14:textId="431F2E4B" w:rsidR="00EE3A75" w:rsidRDefault="00D521D8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  <w:vAlign w:val="center"/>
          </w:tcPr>
          <w:p w14:paraId="26E4B3F4" w14:textId="504BA507" w:rsidR="00EE3A75" w:rsidRPr="0035479E" w:rsidRDefault="00EE3A7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2436" w:type="pct"/>
            <w:vAlign w:val="center"/>
          </w:tcPr>
          <w:p w14:paraId="2ED84F77" w14:textId="668B0C14" w:rsidR="00EE3A75" w:rsidRPr="00EE3A75" w:rsidRDefault="00EE3A75" w:rsidP="00EE3A75">
            <w:pPr>
              <w:autoSpaceDE w:val="0"/>
              <w:autoSpaceDN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Wydajna energetycznie, chłodna, cicha, </w:t>
            </w: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Min. 2 x </w:t>
            </w:r>
            <w:proofErr w:type="spellStart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DisplayPort</w:t>
            </w:r>
            <w:proofErr w:type="spellEnd"/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Min. 2 x HDMI, </w:t>
            </w: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obsługa najnowszych kodeków</w:t>
            </w:r>
          </w:p>
        </w:tc>
        <w:tc>
          <w:tcPr>
            <w:tcW w:w="1234" w:type="pct"/>
            <w:gridSpan w:val="2"/>
            <w:vAlign w:val="center"/>
          </w:tcPr>
          <w:p w14:paraId="3B6D4812" w14:textId="75BCF8DC" w:rsidR="00EE3A75" w:rsidRPr="0035479E" w:rsidRDefault="00EE3A75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62987CC7" w14:textId="77777777" w:rsidTr="00272DCB">
        <w:trPr>
          <w:trHeight w:val="207"/>
        </w:trPr>
        <w:tc>
          <w:tcPr>
            <w:tcW w:w="5000" w:type="pct"/>
            <w:gridSpan w:val="7"/>
            <w:vAlign w:val="center"/>
          </w:tcPr>
          <w:p w14:paraId="2216DFE8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Multimedia</w:t>
            </w:r>
          </w:p>
        </w:tc>
      </w:tr>
      <w:tr w:rsidR="0035479E" w:rsidRPr="0035479E" w14:paraId="73512114" w14:textId="77777777" w:rsidTr="00D521D8">
        <w:trPr>
          <w:trHeight w:val="202"/>
        </w:trPr>
        <w:tc>
          <w:tcPr>
            <w:tcW w:w="226" w:type="pct"/>
            <w:gridSpan w:val="2"/>
            <w:vAlign w:val="center"/>
          </w:tcPr>
          <w:p w14:paraId="0EF7D2A9" w14:textId="0EA62DF2" w:rsidR="0035479E" w:rsidRPr="0035479E" w:rsidRDefault="00D521D8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  <w:vAlign w:val="center"/>
          </w:tcPr>
          <w:p w14:paraId="5459543E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Zintegrowana karta dźwiękowa</w:t>
            </w:r>
          </w:p>
        </w:tc>
        <w:tc>
          <w:tcPr>
            <w:tcW w:w="2436" w:type="pct"/>
            <w:vAlign w:val="center"/>
          </w:tcPr>
          <w:p w14:paraId="0201A6DE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146B4C0C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10449E62" w14:textId="77777777" w:rsidTr="00272DCB">
        <w:trPr>
          <w:trHeight w:val="201"/>
        </w:trPr>
        <w:tc>
          <w:tcPr>
            <w:tcW w:w="1330" w:type="pct"/>
            <w:gridSpan w:val="4"/>
            <w:vAlign w:val="center"/>
          </w:tcPr>
          <w:p w14:paraId="0A6F005E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36" w:type="pct"/>
            <w:vAlign w:val="center"/>
          </w:tcPr>
          <w:p w14:paraId="5F6DD29D" w14:textId="77777777" w:rsidR="0035479E" w:rsidRPr="0035479E" w:rsidRDefault="0035479E" w:rsidP="00272DCB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vAlign w:val="center"/>
          </w:tcPr>
          <w:p w14:paraId="1335C148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E0634" w:rsidRPr="0035479E" w14:paraId="2E832661" w14:textId="77777777" w:rsidTr="00D521D8">
        <w:trPr>
          <w:trHeight w:val="198"/>
        </w:trPr>
        <w:tc>
          <w:tcPr>
            <w:tcW w:w="226" w:type="pct"/>
            <w:gridSpan w:val="2"/>
            <w:vMerge w:val="restart"/>
            <w:vAlign w:val="center"/>
          </w:tcPr>
          <w:p w14:paraId="337CC40F" w14:textId="051F0889" w:rsidR="001E0634" w:rsidRPr="0035479E" w:rsidRDefault="00D521D8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547A3E9A" w14:textId="135918FB" w:rsidR="001E0634" w:rsidRPr="0035479E" w:rsidRDefault="001E0634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Płyta główna</w:t>
            </w:r>
          </w:p>
        </w:tc>
        <w:tc>
          <w:tcPr>
            <w:tcW w:w="2436" w:type="pct"/>
            <w:vAlign w:val="center"/>
          </w:tcPr>
          <w:p w14:paraId="70C07AE6" w14:textId="77141718" w:rsidR="001E0634" w:rsidRPr="00D521D8" w:rsidRDefault="001E0634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Obsługa slotu AM5</w:t>
            </w:r>
          </w:p>
        </w:tc>
        <w:tc>
          <w:tcPr>
            <w:tcW w:w="1234" w:type="pct"/>
            <w:gridSpan w:val="2"/>
            <w:vAlign w:val="center"/>
          </w:tcPr>
          <w:p w14:paraId="2337CB68" w14:textId="77777777" w:rsidR="001E0634" w:rsidRPr="0035479E" w:rsidRDefault="001E0634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1645FAEE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464D2AE0" w14:textId="77777777" w:rsidR="001E0634" w:rsidRPr="0035479E" w:rsidRDefault="001E0634" w:rsidP="00EE3A7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1972A93F" w14:textId="77777777" w:rsidR="001E0634" w:rsidRPr="0035479E" w:rsidRDefault="001E0634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5ED38F81" w14:textId="6119D207" w:rsidR="001E0634" w:rsidRPr="00D521D8" w:rsidRDefault="001E0634" w:rsidP="00EE3A7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złącze USB 3.2 Gen 2x2</w:t>
            </w:r>
          </w:p>
        </w:tc>
        <w:tc>
          <w:tcPr>
            <w:tcW w:w="1234" w:type="pct"/>
            <w:gridSpan w:val="2"/>
            <w:vAlign w:val="center"/>
          </w:tcPr>
          <w:p w14:paraId="75353BD9" w14:textId="101EC960" w:rsidR="001E0634" w:rsidRPr="0035479E" w:rsidRDefault="001E0634" w:rsidP="00EE3A7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1779C8BA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7117A290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32C454E4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30F97BEE" w14:textId="1E805A70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Bluetooth</w:t>
            </w:r>
          </w:p>
        </w:tc>
        <w:tc>
          <w:tcPr>
            <w:tcW w:w="1234" w:type="pct"/>
            <w:gridSpan w:val="2"/>
            <w:vAlign w:val="center"/>
          </w:tcPr>
          <w:p w14:paraId="6E142FC7" w14:textId="08202B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3C61DF0D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4746876B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7C5F92C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00F4FD02" w14:textId="2A146A3B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Wi-Fi 6</w:t>
            </w:r>
          </w:p>
        </w:tc>
        <w:tc>
          <w:tcPr>
            <w:tcW w:w="1234" w:type="pct"/>
            <w:gridSpan w:val="2"/>
            <w:vAlign w:val="center"/>
          </w:tcPr>
          <w:p w14:paraId="519AD81E" w14:textId="55302190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4BDEC46C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4CF65984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21D50E06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0587B355" w14:textId="56D8770A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złącze M.2 </w:t>
            </w:r>
            <w:proofErr w:type="spellStart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 4</w:t>
            </w:r>
          </w:p>
        </w:tc>
        <w:tc>
          <w:tcPr>
            <w:tcW w:w="1234" w:type="pct"/>
            <w:gridSpan w:val="2"/>
            <w:vAlign w:val="center"/>
          </w:tcPr>
          <w:p w14:paraId="41F76B5E" w14:textId="32846708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252EC590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42D6BEC1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4360B985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70BA0120" w14:textId="5213A118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2.5G LAN</w:t>
            </w:r>
          </w:p>
        </w:tc>
        <w:tc>
          <w:tcPr>
            <w:tcW w:w="1234" w:type="pct"/>
            <w:gridSpan w:val="2"/>
            <w:vAlign w:val="center"/>
          </w:tcPr>
          <w:p w14:paraId="2ACA125A" w14:textId="1C716FF5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031CDD9D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73B16C86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89D4C62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4588479C" w14:textId="3A6F430B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Min.  2 x SATA</w:t>
            </w:r>
          </w:p>
        </w:tc>
        <w:tc>
          <w:tcPr>
            <w:tcW w:w="1234" w:type="pct"/>
            <w:gridSpan w:val="2"/>
            <w:vAlign w:val="center"/>
          </w:tcPr>
          <w:p w14:paraId="182FF6D4" w14:textId="46E0B982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464A2F18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7105A0E0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FF9B82B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2A1B4122" w14:textId="318732B5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729E8466" w14:textId="36399036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016A34B4" w14:textId="77777777" w:rsidTr="00D521D8">
        <w:trPr>
          <w:trHeight w:val="198"/>
        </w:trPr>
        <w:tc>
          <w:tcPr>
            <w:tcW w:w="226" w:type="pct"/>
            <w:gridSpan w:val="2"/>
            <w:vMerge/>
            <w:vAlign w:val="center"/>
          </w:tcPr>
          <w:p w14:paraId="3FC68A65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3EB82A85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3A440463" w14:textId="19CB3D03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DisplayPort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5E691C29" w14:textId="595E353E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07E37734" w14:textId="77777777" w:rsidTr="00D521D8">
        <w:trPr>
          <w:trHeight w:val="243"/>
        </w:trPr>
        <w:tc>
          <w:tcPr>
            <w:tcW w:w="226" w:type="pct"/>
            <w:gridSpan w:val="2"/>
          </w:tcPr>
          <w:p w14:paraId="69248321" w14:textId="171CE285" w:rsidR="001E0634" w:rsidRPr="0035479E" w:rsidRDefault="00D521D8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104" w:type="pct"/>
            <w:gridSpan w:val="2"/>
          </w:tcPr>
          <w:p w14:paraId="38C77F73" w14:textId="60F41162" w:rsidR="001E0634" w:rsidRPr="00535F55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Zasilacz</w:t>
            </w:r>
          </w:p>
        </w:tc>
        <w:tc>
          <w:tcPr>
            <w:tcW w:w="2436" w:type="pct"/>
          </w:tcPr>
          <w:p w14:paraId="58713F49" w14:textId="5AD1DEA2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Min.</w:t>
            </w:r>
            <w:r w:rsidRPr="001E06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600W, cichy, 80 Plus Gold</w:t>
            </w:r>
          </w:p>
        </w:tc>
        <w:tc>
          <w:tcPr>
            <w:tcW w:w="1234" w:type="pct"/>
            <w:gridSpan w:val="2"/>
          </w:tcPr>
          <w:p w14:paraId="0B95AB90" w14:textId="515CDECC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059B56ED" w14:textId="77777777" w:rsidTr="00D521D8">
        <w:trPr>
          <w:trHeight w:val="243"/>
        </w:trPr>
        <w:tc>
          <w:tcPr>
            <w:tcW w:w="226" w:type="pct"/>
            <w:gridSpan w:val="2"/>
            <w:vMerge w:val="restart"/>
          </w:tcPr>
          <w:p w14:paraId="490F8D63" w14:textId="68727E60" w:rsidR="001E0634" w:rsidRDefault="00D521D8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04" w:type="pct"/>
            <w:gridSpan w:val="2"/>
            <w:vMerge w:val="restart"/>
          </w:tcPr>
          <w:p w14:paraId="74AFDCD0" w14:textId="414E8D2D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Obudowa</w:t>
            </w:r>
          </w:p>
        </w:tc>
        <w:tc>
          <w:tcPr>
            <w:tcW w:w="2436" w:type="pct"/>
          </w:tcPr>
          <w:p w14:paraId="19B70D34" w14:textId="5DFA218D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Minimum 2 wentylatory 140 mm, </w:t>
            </w:r>
          </w:p>
        </w:tc>
        <w:tc>
          <w:tcPr>
            <w:tcW w:w="1234" w:type="pct"/>
            <w:gridSpan w:val="2"/>
          </w:tcPr>
          <w:p w14:paraId="1E823E43" w14:textId="4134FD4E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35302946" w14:textId="77777777" w:rsidTr="00D521D8">
        <w:trPr>
          <w:trHeight w:val="243"/>
        </w:trPr>
        <w:tc>
          <w:tcPr>
            <w:tcW w:w="226" w:type="pct"/>
            <w:gridSpan w:val="2"/>
            <w:vMerge/>
          </w:tcPr>
          <w:p w14:paraId="6667A909" w14:textId="77777777" w:rsidR="001E0634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</w:tcPr>
          <w:p w14:paraId="31CCABBE" w14:textId="77777777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13E559F7" w14:textId="797288CE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co najmniej 2 USB 3.0 Typ A dostępne z przodu/góry,</w:t>
            </w:r>
          </w:p>
        </w:tc>
        <w:tc>
          <w:tcPr>
            <w:tcW w:w="1234" w:type="pct"/>
            <w:gridSpan w:val="2"/>
          </w:tcPr>
          <w:p w14:paraId="60B90636" w14:textId="28E67460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1CEFADAF" w14:textId="77777777" w:rsidTr="00D521D8">
        <w:trPr>
          <w:trHeight w:val="243"/>
        </w:trPr>
        <w:tc>
          <w:tcPr>
            <w:tcW w:w="226" w:type="pct"/>
            <w:gridSpan w:val="2"/>
            <w:vMerge/>
          </w:tcPr>
          <w:p w14:paraId="6D1046C0" w14:textId="77777777" w:rsidR="001E0634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</w:tcPr>
          <w:p w14:paraId="247729C4" w14:textId="77777777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0A89FAFB" w14:textId="7F9A6CCA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montaż zasilacza na dole obudowy z osobnym obiegiem powietrza</w:t>
            </w:r>
          </w:p>
        </w:tc>
        <w:tc>
          <w:tcPr>
            <w:tcW w:w="1234" w:type="pct"/>
            <w:gridSpan w:val="2"/>
          </w:tcPr>
          <w:p w14:paraId="6A6E1A31" w14:textId="2C0B54F4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5AFCE757" w14:textId="77777777" w:rsidTr="00272DCB">
        <w:trPr>
          <w:trHeight w:val="211"/>
        </w:trPr>
        <w:tc>
          <w:tcPr>
            <w:tcW w:w="5000" w:type="pct"/>
            <w:gridSpan w:val="7"/>
            <w:vAlign w:val="center"/>
          </w:tcPr>
          <w:p w14:paraId="6B84A6B9" w14:textId="76D32C26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Napęd Optyczny</w:t>
            </w:r>
          </w:p>
        </w:tc>
      </w:tr>
      <w:tr w:rsidR="001E0634" w:rsidRPr="0035479E" w14:paraId="01F7539E" w14:textId="77777777" w:rsidTr="00D521D8">
        <w:trPr>
          <w:trHeight w:val="209"/>
        </w:trPr>
        <w:tc>
          <w:tcPr>
            <w:tcW w:w="226" w:type="pct"/>
            <w:gridSpan w:val="2"/>
            <w:vAlign w:val="center"/>
          </w:tcPr>
          <w:p w14:paraId="6C99127A" w14:textId="0E2A06C1" w:rsidR="001E0634" w:rsidRPr="0035479E" w:rsidRDefault="00D521D8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104" w:type="pct"/>
            <w:gridSpan w:val="2"/>
            <w:vAlign w:val="center"/>
          </w:tcPr>
          <w:p w14:paraId="4766CB7B" w14:textId="4F68FEC3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Rodzaj napędu</w:t>
            </w:r>
          </w:p>
        </w:tc>
        <w:tc>
          <w:tcPr>
            <w:tcW w:w="2436" w:type="pct"/>
            <w:vAlign w:val="center"/>
          </w:tcPr>
          <w:p w14:paraId="4D98FC95" w14:textId="4A565856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DVD±RW</w:t>
            </w:r>
          </w:p>
        </w:tc>
        <w:tc>
          <w:tcPr>
            <w:tcW w:w="1234" w:type="pct"/>
            <w:gridSpan w:val="2"/>
            <w:vAlign w:val="center"/>
          </w:tcPr>
          <w:p w14:paraId="145AFF0D" w14:textId="37950D3E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110CA1AB" w14:textId="77777777" w:rsidTr="0015707F">
        <w:trPr>
          <w:trHeight w:val="211"/>
        </w:trPr>
        <w:tc>
          <w:tcPr>
            <w:tcW w:w="5000" w:type="pct"/>
            <w:gridSpan w:val="7"/>
            <w:vAlign w:val="center"/>
          </w:tcPr>
          <w:p w14:paraId="0E84A077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Oprogramowanie</w:t>
            </w:r>
          </w:p>
        </w:tc>
      </w:tr>
      <w:tr w:rsidR="001E0634" w:rsidRPr="0035479E" w14:paraId="3E375545" w14:textId="77777777" w:rsidTr="00D521D8">
        <w:trPr>
          <w:trHeight w:val="843"/>
        </w:trPr>
        <w:tc>
          <w:tcPr>
            <w:tcW w:w="226" w:type="pct"/>
            <w:gridSpan w:val="2"/>
            <w:vAlign w:val="center"/>
          </w:tcPr>
          <w:p w14:paraId="1913E8A0" w14:textId="4603EEA2" w:rsidR="001E0634" w:rsidRPr="0035479E" w:rsidRDefault="00D521D8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04" w:type="pct"/>
            <w:gridSpan w:val="2"/>
            <w:vAlign w:val="center"/>
          </w:tcPr>
          <w:p w14:paraId="2BD0124D" w14:textId="22F68B88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2436" w:type="pct"/>
            <w:vAlign w:val="center"/>
          </w:tcPr>
          <w:p w14:paraId="685AD515" w14:textId="67539395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Microsoft Windows 11 Professional 64-bit PL lub równoważny – przez równoważność Zamawiający rozumie pełną funkcjonalność, jaką posiada wskazany system operacyjny</w:t>
            </w:r>
          </w:p>
        </w:tc>
        <w:tc>
          <w:tcPr>
            <w:tcW w:w="1234" w:type="pct"/>
            <w:gridSpan w:val="2"/>
            <w:vAlign w:val="center"/>
          </w:tcPr>
          <w:p w14:paraId="0C51974B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FAD80E9" w14:textId="3125DBC2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1E0634" w:rsidRPr="0035479E" w14:paraId="700967DE" w14:textId="77777777" w:rsidTr="00272DCB">
        <w:trPr>
          <w:trHeight w:val="138"/>
        </w:trPr>
        <w:tc>
          <w:tcPr>
            <w:tcW w:w="5000" w:type="pct"/>
            <w:gridSpan w:val="7"/>
            <w:vAlign w:val="center"/>
          </w:tcPr>
          <w:p w14:paraId="084F94BA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1E0634" w:rsidRPr="0035479E" w14:paraId="083BBD13" w14:textId="77777777" w:rsidTr="00D521D8">
        <w:trPr>
          <w:trHeight w:val="147"/>
        </w:trPr>
        <w:tc>
          <w:tcPr>
            <w:tcW w:w="226" w:type="pct"/>
            <w:gridSpan w:val="2"/>
            <w:vAlign w:val="center"/>
          </w:tcPr>
          <w:p w14:paraId="33E2A2FE" w14:textId="69B7726C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  <w:r w:rsidR="00D521D8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  <w:vAlign w:val="center"/>
          </w:tcPr>
          <w:p w14:paraId="1893BA13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436" w:type="pct"/>
            <w:vAlign w:val="center"/>
          </w:tcPr>
          <w:p w14:paraId="76562F89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Klawiatura + Mysz bezprzewodowa</w:t>
            </w:r>
          </w:p>
        </w:tc>
        <w:tc>
          <w:tcPr>
            <w:tcW w:w="1234" w:type="pct"/>
            <w:gridSpan w:val="2"/>
          </w:tcPr>
          <w:p w14:paraId="636A834B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1C09577E" w14:textId="77777777" w:rsidTr="00D521D8">
        <w:trPr>
          <w:trHeight w:val="147"/>
        </w:trPr>
        <w:tc>
          <w:tcPr>
            <w:tcW w:w="226" w:type="pct"/>
            <w:gridSpan w:val="2"/>
            <w:vAlign w:val="center"/>
          </w:tcPr>
          <w:p w14:paraId="76D139CC" w14:textId="45B68873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  <w:r w:rsidR="00D521D8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53A33447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37197AA9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Minimum 24 miesiące</w:t>
            </w:r>
          </w:p>
        </w:tc>
        <w:tc>
          <w:tcPr>
            <w:tcW w:w="1234" w:type="pct"/>
            <w:gridSpan w:val="2"/>
          </w:tcPr>
          <w:p w14:paraId="67836A54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792F68D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1E0634" w:rsidRPr="0035479E" w14:paraId="77159ABB" w14:textId="77777777" w:rsidTr="00272DCB">
        <w:trPr>
          <w:trHeight w:val="286"/>
        </w:trPr>
        <w:tc>
          <w:tcPr>
            <w:tcW w:w="5000" w:type="pct"/>
            <w:gridSpan w:val="7"/>
            <w:vAlign w:val="center"/>
          </w:tcPr>
          <w:p w14:paraId="2D6E2F34" w14:textId="642934B9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W zestawie Monitor – </w:t>
            </w:r>
            <w:r w:rsidR="00520892">
              <w:rPr>
                <w:rFonts w:ascii="Calibri" w:hAnsi="Calibri" w:cs="Calibri"/>
                <w:b/>
                <w:iCs/>
                <w:sz w:val="22"/>
                <w:szCs w:val="22"/>
              </w:rPr>
              <w:t>1</w:t>
            </w: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szt. </w:t>
            </w:r>
          </w:p>
        </w:tc>
      </w:tr>
      <w:tr w:rsidR="00D521D8" w:rsidRPr="0035479E" w14:paraId="33E76D8D" w14:textId="77777777" w:rsidTr="00272DCB">
        <w:trPr>
          <w:trHeight w:val="286"/>
        </w:trPr>
        <w:tc>
          <w:tcPr>
            <w:tcW w:w="5000" w:type="pct"/>
            <w:gridSpan w:val="7"/>
            <w:vAlign w:val="center"/>
          </w:tcPr>
          <w:p w14:paraId="2745D53B" w14:textId="77777777" w:rsidR="00D521D8" w:rsidRDefault="00D521D8" w:rsidP="00D521D8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61EBF373" w14:textId="2D2F7916" w:rsidR="00D521D8" w:rsidRPr="0035479E" w:rsidRDefault="00D521D8" w:rsidP="00D521D8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047F6">
              <w:rPr>
                <w:rFonts w:ascii="Calibri" w:hAnsi="Calibri" w:cs="Calibri"/>
                <w:b/>
                <w:iCs/>
                <w:sz w:val="22"/>
                <w:szCs w:val="22"/>
              </w:rPr>
              <w:t>Model oferowanego monitora</w:t>
            </w: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>:………………………………………………………………………..</w:t>
            </w:r>
            <w:r w:rsidR="006047F6" w:rsidRPr="006047F6">
              <w:rPr>
                <w:rFonts w:ascii="Calibri" w:hAnsi="Calibri" w:cs="Calibri"/>
                <w:b/>
                <w:iCs/>
                <w:color w:val="FF0000"/>
                <w:sz w:val="22"/>
                <w:szCs w:val="22"/>
              </w:rPr>
              <w:t>(należy podać)</w:t>
            </w:r>
          </w:p>
        </w:tc>
      </w:tr>
      <w:tr w:rsidR="001E0634" w:rsidRPr="0035479E" w14:paraId="7C338C88" w14:textId="77777777" w:rsidTr="00D521D8">
        <w:trPr>
          <w:trHeight w:val="246"/>
        </w:trPr>
        <w:tc>
          <w:tcPr>
            <w:tcW w:w="226" w:type="pct"/>
            <w:gridSpan w:val="2"/>
            <w:vAlign w:val="center"/>
          </w:tcPr>
          <w:p w14:paraId="12DDE4A8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  <w:vAlign w:val="center"/>
          </w:tcPr>
          <w:p w14:paraId="6599CA16" w14:textId="130A129B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Format ekranu monitora</w:t>
            </w:r>
          </w:p>
        </w:tc>
        <w:tc>
          <w:tcPr>
            <w:tcW w:w="2436" w:type="pct"/>
            <w:vAlign w:val="center"/>
          </w:tcPr>
          <w:p w14:paraId="57EA8BA7" w14:textId="04787C36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Panoramiczny</w:t>
            </w:r>
          </w:p>
        </w:tc>
        <w:tc>
          <w:tcPr>
            <w:tcW w:w="1234" w:type="pct"/>
            <w:gridSpan w:val="2"/>
            <w:vAlign w:val="center"/>
          </w:tcPr>
          <w:p w14:paraId="5BFC6174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5CE25C38" w14:textId="77777777" w:rsidTr="00D521D8">
        <w:trPr>
          <w:trHeight w:val="273"/>
        </w:trPr>
        <w:tc>
          <w:tcPr>
            <w:tcW w:w="226" w:type="pct"/>
            <w:gridSpan w:val="2"/>
            <w:vAlign w:val="center"/>
          </w:tcPr>
          <w:p w14:paraId="60A3451A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  <w:vAlign w:val="center"/>
          </w:tcPr>
          <w:p w14:paraId="729ECE7C" w14:textId="1D41C410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Przekątna ekranu</w:t>
            </w:r>
          </w:p>
        </w:tc>
        <w:tc>
          <w:tcPr>
            <w:tcW w:w="2436" w:type="pct"/>
            <w:vAlign w:val="center"/>
          </w:tcPr>
          <w:p w14:paraId="5164554B" w14:textId="7F0B663C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Od 31 do 33 cali</w:t>
            </w:r>
          </w:p>
        </w:tc>
        <w:tc>
          <w:tcPr>
            <w:tcW w:w="1234" w:type="pct"/>
            <w:gridSpan w:val="2"/>
            <w:vAlign w:val="center"/>
          </w:tcPr>
          <w:p w14:paraId="11290DF8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F098FE6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1E0634" w:rsidRPr="0035479E" w14:paraId="1C5D6621" w14:textId="77777777" w:rsidTr="00D521D8">
        <w:trPr>
          <w:trHeight w:val="64"/>
        </w:trPr>
        <w:tc>
          <w:tcPr>
            <w:tcW w:w="226" w:type="pct"/>
            <w:gridSpan w:val="2"/>
            <w:vAlign w:val="center"/>
          </w:tcPr>
          <w:p w14:paraId="72F8BF4F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  <w:vAlign w:val="center"/>
          </w:tcPr>
          <w:p w14:paraId="4BD03A47" w14:textId="735E167D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Proporcje obrazu‎</w:t>
            </w:r>
          </w:p>
        </w:tc>
        <w:tc>
          <w:tcPr>
            <w:tcW w:w="2436" w:type="pct"/>
            <w:vAlign w:val="center"/>
          </w:tcPr>
          <w:p w14:paraId="0E5883F2" w14:textId="7B919BA3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16:9‎</w:t>
            </w:r>
          </w:p>
        </w:tc>
        <w:tc>
          <w:tcPr>
            <w:tcW w:w="1234" w:type="pct"/>
            <w:gridSpan w:val="2"/>
            <w:vAlign w:val="center"/>
          </w:tcPr>
          <w:p w14:paraId="74CA9FB2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679A6B0F" w14:textId="77777777" w:rsidTr="00D521D8">
        <w:trPr>
          <w:trHeight w:val="64"/>
        </w:trPr>
        <w:tc>
          <w:tcPr>
            <w:tcW w:w="226" w:type="pct"/>
            <w:gridSpan w:val="2"/>
            <w:vAlign w:val="center"/>
          </w:tcPr>
          <w:p w14:paraId="4623BA35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  <w:vAlign w:val="center"/>
          </w:tcPr>
          <w:p w14:paraId="63AB6243" w14:textId="1C0CC184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Typ panelu LCD</w:t>
            </w:r>
          </w:p>
        </w:tc>
        <w:tc>
          <w:tcPr>
            <w:tcW w:w="2436" w:type="pct"/>
            <w:vAlign w:val="center"/>
          </w:tcPr>
          <w:p w14:paraId="40E58A78" w14:textId="30689DD3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IPS</w:t>
            </w:r>
          </w:p>
        </w:tc>
        <w:tc>
          <w:tcPr>
            <w:tcW w:w="1234" w:type="pct"/>
            <w:gridSpan w:val="2"/>
            <w:vAlign w:val="center"/>
          </w:tcPr>
          <w:p w14:paraId="40FDE72C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09BE8092" w14:textId="77777777" w:rsidTr="00D521D8">
        <w:trPr>
          <w:trHeight w:val="139"/>
        </w:trPr>
        <w:tc>
          <w:tcPr>
            <w:tcW w:w="226" w:type="pct"/>
            <w:gridSpan w:val="2"/>
            <w:vAlign w:val="center"/>
          </w:tcPr>
          <w:p w14:paraId="2A0A03C1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  <w:vAlign w:val="center"/>
          </w:tcPr>
          <w:p w14:paraId="5D3ECCC4" w14:textId="387B7C52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Typ wyświetlacza</w:t>
            </w:r>
          </w:p>
        </w:tc>
        <w:tc>
          <w:tcPr>
            <w:tcW w:w="2436" w:type="pct"/>
            <w:vAlign w:val="center"/>
          </w:tcPr>
          <w:p w14:paraId="4D426A3F" w14:textId="745D395E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System W-LED</w:t>
            </w:r>
          </w:p>
        </w:tc>
        <w:tc>
          <w:tcPr>
            <w:tcW w:w="1234" w:type="pct"/>
            <w:gridSpan w:val="2"/>
            <w:vAlign w:val="center"/>
          </w:tcPr>
          <w:p w14:paraId="07F2D413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48008954" w14:textId="77777777" w:rsidTr="00D521D8">
        <w:trPr>
          <w:trHeight w:val="272"/>
        </w:trPr>
        <w:tc>
          <w:tcPr>
            <w:tcW w:w="226" w:type="pct"/>
            <w:gridSpan w:val="2"/>
            <w:vAlign w:val="center"/>
          </w:tcPr>
          <w:p w14:paraId="6C572632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  <w:vAlign w:val="center"/>
          </w:tcPr>
          <w:p w14:paraId="66613F1A" w14:textId="376EB459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Powłoka ekranu</w:t>
            </w:r>
          </w:p>
        </w:tc>
        <w:tc>
          <w:tcPr>
            <w:tcW w:w="2436" w:type="pct"/>
            <w:vAlign w:val="center"/>
          </w:tcPr>
          <w:p w14:paraId="3BBEBADD" w14:textId="2D099512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Matowa</w:t>
            </w:r>
          </w:p>
        </w:tc>
        <w:tc>
          <w:tcPr>
            <w:tcW w:w="1234" w:type="pct"/>
            <w:gridSpan w:val="2"/>
            <w:vAlign w:val="center"/>
          </w:tcPr>
          <w:p w14:paraId="1F1371C6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5343DA05" w14:textId="77777777" w:rsidTr="00D521D8">
        <w:trPr>
          <w:trHeight w:val="133"/>
        </w:trPr>
        <w:tc>
          <w:tcPr>
            <w:tcW w:w="226" w:type="pct"/>
            <w:gridSpan w:val="2"/>
            <w:vAlign w:val="center"/>
          </w:tcPr>
          <w:p w14:paraId="57A13188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5DF61C53" w14:textId="63A8AC1A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Rozdzielczość obrazu</w:t>
            </w:r>
          </w:p>
        </w:tc>
        <w:tc>
          <w:tcPr>
            <w:tcW w:w="2436" w:type="pct"/>
            <w:vAlign w:val="center"/>
          </w:tcPr>
          <w:p w14:paraId="45A987E6" w14:textId="58DF561C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Min. 2560 x 1440 pikseli (zagęszczenie pikseli jak FHD na 24 calach)</w:t>
            </w:r>
          </w:p>
        </w:tc>
        <w:tc>
          <w:tcPr>
            <w:tcW w:w="1234" w:type="pct"/>
            <w:gridSpan w:val="2"/>
            <w:vAlign w:val="center"/>
          </w:tcPr>
          <w:p w14:paraId="13CF640A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63D932D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1E0634" w:rsidRPr="0035479E" w14:paraId="6BD5F786" w14:textId="77777777" w:rsidTr="00D521D8">
        <w:trPr>
          <w:trHeight w:val="151"/>
        </w:trPr>
        <w:tc>
          <w:tcPr>
            <w:tcW w:w="226" w:type="pct"/>
            <w:gridSpan w:val="2"/>
            <w:vAlign w:val="center"/>
          </w:tcPr>
          <w:p w14:paraId="6D0FE641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  <w:vAlign w:val="center"/>
          </w:tcPr>
          <w:p w14:paraId="16012FCC" w14:textId="0AF742E5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Czas reakcji matrycy</w:t>
            </w:r>
          </w:p>
        </w:tc>
        <w:tc>
          <w:tcPr>
            <w:tcW w:w="2436" w:type="pct"/>
            <w:vAlign w:val="center"/>
          </w:tcPr>
          <w:p w14:paraId="4693530A" w14:textId="4ACE130C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Max. 4 ms</w:t>
            </w:r>
          </w:p>
        </w:tc>
        <w:tc>
          <w:tcPr>
            <w:tcW w:w="1234" w:type="pct"/>
            <w:gridSpan w:val="2"/>
            <w:vAlign w:val="center"/>
          </w:tcPr>
          <w:p w14:paraId="2D7B3CBD" w14:textId="662CE908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72C78ACF" w14:textId="77777777" w:rsidTr="00D521D8">
        <w:trPr>
          <w:trHeight w:val="154"/>
        </w:trPr>
        <w:tc>
          <w:tcPr>
            <w:tcW w:w="226" w:type="pct"/>
            <w:gridSpan w:val="2"/>
            <w:vAlign w:val="center"/>
          </w:tcPr>
          <w:p w14:paraId="0A85B9DB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  <w:vAlign w:val="center"/>
          </w:tcPr>
          <w:p w14:paraId="4737C8DF" w14:textId="5EBD949D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Jasność</w:t>
            </w:r>
          </w:p>
        </w:tc>
        <w:tc>
          <w:tcPr>
            <w:tcW w:w="2436" w:type="pct"/>
            <w:vAlign w:val="center"/>
          </w:tcPr>
          <w:p w14:paraId="4221E356" w14:textId="29FB4266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Min. 450 cd/m2</w:t>
            </w:r>
          </w:p>
        </w:tc>
        <w:tc>
          <w:tcPr>
            <w:tcW w:w="1234" w:type="pct"/>
            <w:gridSpan w:val="2"/>
            <w:vAlign w:val="center"/>
          </w:tcPr>
          <w:p w14:paraId="6EB3621B" w14:textId="41FCA863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3F445E0B" w14:textId="77777777" w:rsidTr="00D521D8">
        <w:trPr>
          <w:trHeight w:val="162"/>
        </w:trPr>
        <w:tc>
          <w:tcPr>
            <w:tcW w:w="226" w:type="pct"/>
            <w:gridSpan w:val="2"/>
            <w:vAlign w:val="center"/>
          </w:tcPr>
          <w:p w14:paraId="6C2521B4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  <w:vAlign w:val="center"/>
          </w:tcPr>
          <w:p w14:paraId="678AF5FE" w14:textId="272F0418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Współczynnik kontrastu (typowy)</w:t>
            </w:r>
          </w:p>
        </w:tc>
        <w:tc>
          <w:tcPr>
            <w:tcW w:w="2436" w:type="pct"/>
            <w:vAlign w:val="center"/>
          </w:tcPr>
          <w:p w14:paraId="590BF800" w14:textId="51BCD9AB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Min. 1200:1</w:t>
            </w:r>
          </w:p>
        </w:tc>
        <w:tc>
          <w:tcPr>
            <w:tcW w:w="1234" w:type="pct"/>
            <w:gridSpan w:val="2"/>
            <w:vAlign w:val="center"/>
          </w:tcPr>
          <w:p w14:paraId="3B35F2F7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FB6B4D7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1E0634" w:rsidRPr="0035479E" w14:paraId="3935C739" w14:textId="77777777" w:rsidTr="00D521D8">
        <w:trPr>
          <w:trHeight w:val="180"/>
        </w:trPr>
        <w:tc>
          <w:tcPr>
            <w:tcW w:w="226" w:type="pct"/>
            <w:gridSpan w:val="2"/>
            <w:vAlign w:val="center"/>
          </w:tcPr>
          <w:p w14:paraId="3CD89FD7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Align w:val="center"/>
          </w:tcPr>
          <w:p w14:paraId="5D78DEC2" w14:textId="54F763DD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Wbudowane głośniki</w:t>
            </w:r>
          </w:p>
        </w:tc>
        <w:tc>
          <w:tcPr>
            <w:tcW w:w="2436" w:type="pct"/>
            <w:vAlign w:val="center"/>
          </w:tcPr>
          <w:p w14:paraId="0106A8A6" w14:textId="31BF00F5" w:rsidR="001E0634" w:rsidRPr="001E0634" w:rsidRDefault="001E0634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1B697EE5" w14:textId="41F4F07B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7FD96242" w14:textId="77777777" w:rsidTr="00D521D8">
        <w:trPr>
          <w:trHeight w:val="180"/>
        </w:trPr>
        <w:tc>
          <w:tcPr>
            <w:tcW w:w="226" w:type="pct"/>
            <w:gridSpan w:val="2"/>
            <w:vAlign w:val="center"/>
          </w:tcPr>
          <w:p w14:paraId="0DFAF54F" w14:textId="52A97C06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6FA193A4" w14:textId="1CE96B24" w:rsidR="001E0634" w:rsidRPr="001E0634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Odwzorowanie przestrzeni barw</w:t>
            </w:r>
          </w:p>
        </w:tc>
        <w:tc>
          <w:tcPr>
            <w:tcW w:w="2436" w:type="pct"/>
            <w:vAlign w:val="center"/>
          </w:tcPr>
          <w:p w14:paraId="24A9E068" w14:textId="41C01513" w:rsidR="001E0634" w:rsidRPr="001E0634" w:rsidRDefault="001E0634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Adobe RGB: 99%</w:t>
            </w: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proofErr w:type="spellStart"/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sRGB</w:t>
            </w:r>
            <w:proofErr w:type="spellEnd"/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: 100%</w:t>
            </w:r>
          </w:p>
        </w:tc>
        <w:tc>
          <w:tcPr>
            <w:tcW w:w="1234" w:type="pct"/>
            <w:gridSpan w:val="2"/>
            <w:vAlign w:val="center"/>
          </w:tcPr>
          <w:p w14:paraId="2412C9EE" w14:textId="02FD80B6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Tak/Nie*</w:t>
            </w:r>
          </w:p>
        </w:tc>
      </w:tr>
      <w:tr w:rsidR="001E0634" w:rsidRPr="0035479E" w14:paraId="7DD823B0" w14:textId="77777777" w:rsidTr="00D521D8">
        <w:trPr>
          <w:trHeight w:val="64"/>
        </w:trPr>
        <w:tc>
          <w:tcPr>
            <w:tcW w:w="226" w:type="pct"/>
            <w:gridSpan w:val="2"/>
            <w:vMerge w:val="restart"/>
            <w:vAlign w:val="center"/>
          </w:tcPr>
          <w:p w14:paraId="1CEBA858" w14:textId="77777777" w:rsidR="001E0634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  <w:p w14:paraId="5F2899BE" w14:textId="5DAE6C8E" w:rsidR="001E0634" w:rsidRPr="0035479E" w:rsidRDefault="00D521D8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339EE52B" w14:textId="77777777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2436" w:type="pct"/>
            <w:vAlign w:val="center"/>
          </w:tcPr>
          <w:p w14:paraId="71CA5F9C" w14:textId="07D7CFB3" w:rsidR="001E0634" w:rsidRPr="00D521D8" w:rsidRDefault="00D521D8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VGA (D-sub)</w:t>
            </w:r>
          </w:p>
        </w:tc>
        <w:tc>
          <w:tcPr>
            <w:tcW w:w="1234" w:type="pct"/>
            <w:gridSpan w:val="2"/>
            <w:vAlign w:val="center"/>
          </w:tcPr>
          <w:p w14:paraId="7BC2DE53" w14:textId="3ABA53A2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5543CA46" w14:textId="77777777" w:rsidTr="00D521D8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155D54F9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38918D7A" w14:textId="77777777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42ED63ED" w14:textId="7D9B7935" w:rsidR="001E0634" w:rsidRPr="00D521D8" w:rsidRDefault="00D521D8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281F5670" w14:textId="19274FEF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48BF2481" w14:textId="77777777" w:rsidTr="00D521D8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181BA352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755475E" w14:textId="77777777" w:rsidR="001E0634" w:rsidRPr="00D521D8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1D9FE566" w14:textId="549C1787" w:rsidR="001E0634" w:rsidRPr="00D521D8" w:rsidRDefault="00D521D8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DisplayPort</w:t>
            </w:r>
          </w:p>
        </w:tc>
        <w:tc>
          <w:tcPr>
            <w:tcW w:w="1234" w:type="pct"/>
            <w:gridSpan w:val="2"/>
            <w:vAlign w:val="center"/>
          </w:tcPr>
          <w:p w14:paraId="1A304476" w14:textId="143254C0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52AD989D" w14:textId="77777777" w:rsidTr="00D521D8">
        <w:trPr>
          <w:trHeight w:val="64"/>
        </w:trPr>
        <w:tc>
          <w:tcPr>
            <w:tcW w:w="226" w:type="pct"/>
            <w:gridSpan w:val="2"/>
            <w:vMerge w:val="restart"/>
            <w:vAlign w:val="center"/>
          </w:tcPr>
          <w:p w14:paraId="48427EC7" w14:textId="31BF434A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D521D8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3A068026" w14:textId="75E33D6E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regulacji</w:t>
            </w:r>
          </w:p>
        </w:tc>
        <w:tc>
          <w:tcPr>
            <w:tcW w:w="2436" w:type="pct"/>
            <w:vAlign w:val="center"/>
          </w:tcPr>
          <w:p w14:paraId="266EF2D8" w14:textId="7BAB32D3" w:rsidR="001E0634" w:rsidRPr="00D521D8" w:rsidRDefault="00D521D8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Obrotowy ekran (PIVOT)</w:t>
            </w:r>
          </w:p>
        </w:tc>
        <w:tc>
          <w:tcPr>
            <w:tcW w:w="1234" w:type="pct"/>
            <w:gridSpan w:val="2"/>
            <w:vAlign w:val="center"/>
          </w:tcPr>
          <w:p w14:paraId="0967156C" w14:textId="60C9018B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01C609FE" w14:textId="77777777" w:rsidTr="00D521D8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2816E5B5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11770A9A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1EDE721D" w14:textId="0434099C" w:rsidR="001E0634" w:rsidRPr="00D521D8" w:rsidRDefault="00D521D8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Regulacja wysokości (</w:t>
            </w:r>
            <w:proofErr w:type="spellStart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Height</w:t>
            </w:r>
            <w:proofErr w:type="spellEnd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4" w:type="pct"/>
            <w:gridSpan w:val="2"/>
            <w:vAlign w:val="center"/>
          </w:tcPr>
          <w:p w14:paraId="56CC96E7" w14:textId="1A4D2B2F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3305B6AF" w14:textId="77777777" w:rsidTr="00D521D8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0BF4FA5A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5035082A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1D871950" w14:textId="2B7796DF" w:rsidR="001E0634" w:rsidRPr="00D521D8" w:rsidRDefault="00D521D8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Regulacja kąta pochylenia (</w:t>
            </w:r>
            <w:proofErr w:type="spellStart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Tilt</w:t>
            </w:r>
            <w:proofErr w:type="spellEnd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4" w:type="pct"/>
            <w:gridSpan w:val="2"/>
            <w:vAlign w:val="center"/>
          </w:tcPr>
          <w:p w14:paraId="62E2D4AC" w14:textId="1D7E5CF4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115E72FD" w14:textId="77777777" w:rsidTr="00D521D8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292E81D1" w14:textId="77777777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8370A13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728A669C" w14:textId="38B2CB63" w:rsidR="001E0634" w:rsidRPr="00D521D8" w:rsidRDefault="00D521D8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Regulacja kąta obrotu (</w:t>
            </w:r>
            <w:proofErr w:type="spellStart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Swivel</w:t>
            </w:r>
            <w:proofErr w:type="spellEnd"/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4" w:type="pct"/>
            <w:gridSpan w:val="2"/>
            <w:vAlign w:val="center"/>
          </w:tcPr>
          <w:p w14:paraId="428F5FE4" w14:textId="13C0BCEF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1E0634" w:rsidRPr="0035479E" w14:paraId="625D4F75" w14:textId="77777777" w:rsidTr="00D521D8">
        <w:trPr>
          <w:trHeight w:val="64"/>
        </w:trPr>
        <w:tc>
          <w:tcPr>
            <w:tcW w:w="226" w:type="pct"/>
            <w:gridSpan w:val="2"/>
            <w:vAlign w:val="center"/>
          </w:tcPr>
          <w:p w14:paraId="0CD2DCE8" w14:textId="4187B118" w:rsidR="001E0634" w:rsidRPr="0035479E" w:rsidRDefault="001E0634" w:rsidP="001E0634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  <w:r w:rsidR="00D521D8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  <w:vAlign w:val="center"/>
          </w:tcPr>
          <w:p w14:paraId="1071573F" w14:textId="77777777" w:rsidR="001E0634" w:rsidRPr="0035479E" w:rsidRDefault="001E0634" w:rsidP="001E06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672CD0BE" w14:textId="77777777" w:rsidR="001E0634" w:rsidRPr="0035479E" w:rsidRDefault="001E0634" w:rsidP="001E0634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Min. 24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miesiące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3D510674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8716C86" w14:textId="77777777" w:rsidR="001E0634" w:rsidRPr="0035479E" w:rsidRDefault="001E0634" w:rsidP="001E0634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</w:tbl>
    <w:p w14:paraId="7C4C4EB9" w14:textId="77777777" w:rsidR="0035479E" w:rsidRPr="0035479E" w:rsidRDefault="0035479E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</w:p>
    <w:p w14:paraId="6DA0523E" w14:textId="03EED41F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3A800511" w14:textId="77777777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2519E62F" w14:textId="77777777" w:rsidR="00AB3EC1" w:rsidRDefault="00AB3EC1" w:rsidP="003C0295">
      <w:pPr>
        <w:pStyle w:val="Stopka"/>
        <w:tabs>
          <w:tab w:val="clear" w:pos="4536"/>
          <w:tab w:val="clear" w:pos="9072"/>
        </w:tabs>
        <w:spacing w:before="120" w:line="276" w:lineRule="auto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4"/>
        <w:gridCol w:w="31"/>
        <w:gridCol w:w="3427"/>
        <w:gridCol w:w="16"/>
        <w:gridCol w:w="7597"/>
        <w:gridCol w:w="25"/>
        <w:gridCol w:w="3823"/>
      </w:tblGrid>
      <w:tr w:rsidR="003C0295" w:rsidRPr="0035479E" w14:paraId="36EEA7C6" w14:textId="77777777" w:rsidTr="005059C2">
        <w:trPr>
          <w:trHeight w:val="835"/>
        </w:trPr>
        <w:tc>
          <w:tcPr>
            <w:tcW w:w="216" w:type="pct"/>
            <w:shd w:val="clear" w:color="auto" w:fill="D9D9D9"/>
            <w:vAlign w:val="center"/>
          </w:tcPr>
          <w:p w14:paraId="520CACB2" w14:textId="77777777" w:rsidR="003C0295" w:rsidRPr="0035479E" w:rsidRDefault="003C029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5479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09" w:type="pct"/>
            <w:gridSpan w:val="2"/>
            <w:shd w:val="clear" w:color="auto" w:fill="D9D9D9"/>
            <w:vAlign w:val="center"/>
          </w:tcPr>
          <w:p w14:paraId="4B4A0546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Opis parametru lub elementu</w:t>
            </w:r>
          </w:p>
        </w:tc>
        <w:tc>
          <w:tcPr>
            <w:tcW w:w="2449" w:type="pct"/>
            <w:gridSpan w:val="3"/>
            <w:shd w:val="clear" w:color="auto" w:fill="D9D9D9"/>
            <w:vAlign w:val="center"/>
          </w:tcPr>
          <w:p w14:paraId="71B93BBF" w14:textId="77777777" w:rsidR="003C0295" w:rsidRPr="0035479E" w:rsidRDefault="003C029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Minimalne wymagane parametry techniczne  </w:t>
            </w:r>
          </w:p>
        </w:tc>
        <w:tc>
          <w:tcPr>
            <w:tcW w:w="1226" w:type="pct"/>
            <w:shd w:val="clear" w:color="auto" w:fill="D9D9D9"/>
            <w:vAlign w:val="center"/>
          </w:tcPr>
          <w:p w14:paraId="6A360F1C" w14:textId="77777777" w:rsidR="003C0295" w:rsidRPr="0035479E" w:rsidRDefault="003C029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Parametry techniczne </w:t>
            </w: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oferowanego sprzętu</w:t>
            </w:r>
          </w:p>
        </w:tc>
      </w:tr>
      <w:tr w:rsidR="003C0295" w:rsidRPr="0035479E" w14:paraId="3C0C55C7" w14:textId="77777777" w:rsidTr="005059C2">
        <w:trPr>
          <w:trHeight w:val="183"/>
        </w:trPr>
        <w:tc>
          <w:tcPr>
            <w:tcW w:w="216" w:type="pct"/>
            <w:shd w:val="clear" w:color="auto" w:fill="D9D9D9"/>
            <w:vAlign w:val="center"/>
          </w:tcPr>
          <w:p w14:paraId="7CA72168" w14:textId="77777777" w:rsidR="003C0295" w:rsidRPr="0035479E" w:rsidRDefault="003C029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1109" w:type="pct"/>
            <w:gridSpan w:val="2"/>
            <w:shd w:val="clear" w:color="auto" w:fill="D9D9D9"/>
          </w:tcPr>
          <w:p w14:paraId="32B981C0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49" w:type="pct"/>
            <w:gridSpan w:val="3"/>
            <w:shd w:val="clear" w:color="auto" w:fill="D9D9D9"/>
          </w:tcPr>
          <w:p w14:paraId="11B37D0B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D9D9D9"/>
          </w:tcPr>
          <w:p w14:paraId="2DD0BDC1" w14:textId="77777777" w:rsidR="003C0295" w:rsidRPr="0035479E" w:rsidRDefault="003C029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3C0295" w:rsidRPr="0035479E" w14:paraId="7922D330" w14:textId="77777777" w:rsidTr="005059C2">
        <w:trPr>
          <w:trHeight w:val="541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404383C4" w14:textId="3152BA74" w:rsidR="003C0295" w:rsidRPr="002928E9" w:rsidRDefault="003C0295" w:rsidP="002928E9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alibri" w:hAnsi="Calibri" w:cs="Calibri"/>
                <w:b/>
                <w:color w:val="FF0000"/>
                <w:sz w:val="28"/>
                <w:szCs w:val="28"/>
                <w:lang w:eastAsia="en-US"/>
              </w:rPr>
            </w:pPr>
            <w:r w:rsidRPr="002928E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ZESTAW KOMPUTEROWY  wariant II - 1 SZT.</w:t>
            </w:r>
          </w:p>
        </w:tc>
      </w:tr>
      <w:tr w:rsidR="003C0295" w:rsidRPr="0035479E" w14:paraId="269F9D56" w14:textId="77777777" w:rsidTr="005059C2">
        <w:trPr>
          <w:trHeight w:val="835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480CC23C" w14:textId="77777777" w:rsidR="003C0295" w:rsidRPr="0035479E" w:rsidRDefault="003C029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2C8463EB" w14:textId="77777777" w:rsidR="003C0295" w:rsidRPr="0035479E" w:rsidRDefault="003C029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Producent (marka)</w:t>
            </w:r>
            <w:r w:rsidRPr="006047F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…………………………………………………………..………………………… </w:t>
            </w:r>
            <w:r w:rsidRPr="006047F6">
              <w:rPr>
                <w:rFonts w:ascii="Calibri" w:eastAsia="Calibri" w:hAnsi="Calibri" w:cs="Calibri"/>
                <w:bCs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6DFA0C54" w14:textId="77777777" w:rsidR="003C0295" w:rsidRPr="0035479E" w:rsidRDefault="003C0295" w:rsidP="005059C2">
            <w:pPr>
              <w:spacing w:line="240" w:lineRule="auto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Model</w:t>
            </w:r>
            <w:r w:rsidRPr="00D521D8">
              <w:rPr>
                <w:rFonts w:ascii="Calibri" w:eastAsia="Calibri" w:hAnsi="Calibri" w:cs="Calibr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………………………………………………………………………………………..………..… 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2CB7EA2D" w14:textId="77777777" w:rsidR="003C0295" w:rsidRPr="0035479E" w:rsidRDefault="003C0295" w:rsidP="005059C2">
            <w:pPr>
              <w:tabs>
                <w:tab w:val="left" w:pos="5387"/>
              </w:tabs>
              <w:spacing w:line="240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nowy, nieużywany.</w:t>
            </w:r>
          </w:p>
        </w:tc>
      </w:tr>
      <w:tr w:rsidR="003C0295" w:rsidRPr="0035479E" w14:paraId="0F576BF9" w14:textId="77777777" w:rsidTr="005059C2">
        <w:trPr>
          <w:trHeight w:val="255"/>
        </w:trPr>
        <w:tc>
          <w:tcPr>
            <w:tcW w:w="5000" w:type="pct"/>
            <w:gridSpan w:val="7"/>
            <w:vAlign w:val="center"/>
          </w:tcPr>
          <w:p w14:paraId="5463AFAD" w14:textId="77777777" w:rsidR="003C0295" w:rsidRPr="0035479E" w:rsidRDefault="003C0295" w:rsidP="005059C2">
            <w:pPr>
              <w:spacing w:line="240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</w:tr>
      <w:tr w:rsidR="003C0295" w:rsidRPr="0035479E" w14:paraId="7E61B2C7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27D5E70E" w14:textId="77777777" w:rsidR="003C0295" w:rsidRPr="0035479E" w:rsidRDefault="003C029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  <w:vAlign w:val="center"/>
          </w:tcPr>
          <w:p w14:paraId="540DD562" w14:textId="77777777" w:rsidR="003C0295" w:rsidRPr="0035479E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31BFED84" w14:textId="746FB556" w:rsidR="003C0295" w:rsidRPr="0035479E" w:rsidRDefault="003C0295" w:rsidP="005059C2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Zgodny z x64 20-rdzeniowy, taktowany zegarem co najmniej 2.4 GHz, 5.3 GHz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TurboBoost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pamięć cache co najmniej 36 MB lub procesor o równoważnej wydajności osiągający minimum </w:t>
            </w:r>
            <w:r w:rsidRPr="003C0295">
              <w:rPr>
                <w:rFonts w:ascii="Calibri" w:hAnsi="Calibri" w:cs="Calibri"/>
                <w:sz w:val="22"/>
                <w:szCs w:val="22"/>
              </w:rPr>
              <w:t>48925 punktów</w:t>
            </w:r>
            <w:r w:rsidRPr="00EE3A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w teście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 </w:t>
            </w:r>
            <w:r w:rsidRPr="0035479E">
              <w:rPr>
                <w:rFonts w:ascii="Calibri" w:hAnsi="Calibri" w:cs="Calibri"/>
                <w:bCs/>
                <w:sz w:val="22"/>
                <w:szCs w:val="22"/>
              </w:rPr>
              <w:t xml:space="preserve"> według </w:t>
            </w:r>
            <w:r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wyników opublikowanych na stronie </w:t>
            </w:r>
            <w:hyperlink r:id="rId9" w:history="1">
              <w:r w:rsidRPr="0035479E">
                <w:rPr>
                  <w:rStyle w:val="Hipercze"/>
                  <w:rFonts w:ascii="Calibri" w:hAnsi="Calibri" w:cs="Calibri"/>
                  <w:color w:val="000000" w:themeColor="text1"/>
                  <w:sz w:val="22"/>
                  <w:szCs w:val="22"/>
                </w:rPr>
                <w:t>http://www.cpubenchmark.net/cpu_list.php</w:t>
              </w:r>
            </w:hyperlink>
            <w:r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według stanu na dzień 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12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8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.2025 r.)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zobowiązany będzie do przeprowadzenia testów na własny koszt i udokumentowania Zamawiającemu, że oferowany procesor osiąga wymagany wynik punktowy w teście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Mark.</w:t>
            </w:r>
          </w:p>
        </w:tc>
        <w:tc>
          <w:tcPr>
            <w:tcW w:w="1234" w:type="pct"/>
            <w:gridSpan w:val="2"/>
            <w:vAlign w:val="center"/>
          </w:tcPr>
          <w:p w14:paraId="2B079D6C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Należy podać:</w:t>
            </w:r>
          </w:p>
          <w:p w14:paraId="5E2F021D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procesora (model) ……………………………..</w:t>
            </w:r>
          </w:p>
          <w:p w14:paraId="4C70F01F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23B8AA15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3C0295" w:rsidRPr="0035479E" w14:paraId="760DD589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41D3D136" w14:textId="77777777" w:rsidR="003C0295" w:rsidRPr="0035479E" w:rsidRDefault="003C029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Dysk Twardy </w:t>
            </w:r>
          </w:p>
        </w:tc>
      </w:tr>
      <w:tr w:rsidR="003C0295" w:rsidRPr="0035479E" w14:paraId="1BDA09A9" w14:textId="77777777" w:rsidTr="005D4343">
        <w:trPr>
          <w:trHeight w:val="251"/>
        </w:trPr>
        <w:tc>
          <w:tcPr>
            <w:tcW w:w="226" w:type="pct"/>
            <w:gridSpan w:val="2"/>
            <w:vAlign w:val="center"/>
          </w:tcPr>
          <w:p w14:paraId="0BC5EF92" w14:textId="53C95D14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</w:tcPr>
          <w:p w14:paraId="43845ED3" w14:textId="23C9A3D0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</w:tcPr>
          <w:p w14:paraId="483693A0" w14:textId="099E1884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SSD M.2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70CA4C32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3ADE291E" w14:textId="77777777" w:rsidTr="005D4343">
        <w:trPr>
          <w:trHeight w:val="251"/>
        </w:trPr>
        <w:tc>
          <w:tcPr>
            <w:tcW w:w="226" w:type="pct"/>
            <w:gridSpan w:val="2"/>
            <w:vAlign w:val="center"/>
          </w:tcPr>
          <w:p w14:paraId="4518CD64" w14:textId="6F04A972" w:rsidR="003C0295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</w:tcPr>
          <w:p w14:paraId="638C4101" w14:textId="111F2B0A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Pojemność</w:t>
            </w:r>
          </w:p>
        </w:tc>
        <w:tc>
          <w:tcPr>
            <w:tcW w:w="2436" w:type="pct"/>
          </w:tcPr>
          <w:p w14:paraId="16A6AEBD" w14:textId="73C2E31D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1 TB</w:t>
            </w:r>
          </w:p>
        </w:tc>
        <w:tc>
          <w:tcPr>
            <w:tcW w:w="1234" w:type="pct"/>
            <w:gridSpan w:val="2"/>
            <w:vAlign w:val="center"/>
          </w:tcPr>
          <w:p w14:paraId="5EA51C33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38A474E" w14:textId="7F37BA79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C0295" w:rsidRPr="0035479E" w14:paraId="7D4E98FA" w14:textId="77777777" w:rsidTr="005D4343">
        <w:trPr>
          <w:trHeight w:val="284"/>
        </w:trPr>
        <w:tc>
          <w:tcPr>
            <w:tcW w:w="226" w:type="pct"/>
            <w:gridSpan w:val="2"/>
            <w:vAlign w:val="center"/>
          </w:tcPr>
          <w:p w14:paraId="16B156AA" w14:textId="20E56ACF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</w:tcPr>
          <w:p w14:paraId="2C566910" w14:textId="168FD07D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Prędkość odczytu</w:t>
            </w:r>
          </w:p>
        </w:tc>
        <w:tc>
          <w:tcPr>
            <w:tcW w:w="2436" w:type="pct"/>
          </w:tcPr>
          <w:p w14:paraId="0A095239" w14:textId="263E161E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7450 MB/s</w:t>
            </w:r>
          </w:p>
        </w:tc>
        <w:tc>
          <w:tcPr>
            <w:tcW w:w="1234" w:type="pct"/>
            <w:gridSpan w:val="2"/>
            <w:vAlign w:val="center"/>
          </w:tcPr>
          <w:p w14:paraId="22A40C28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0A731DE5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C0295" w:rsidRPr="0035479E" w14:paraId="394EFCCA" w14:textId="77777777" w:rsidTr="005D4343">
        <w:trPr>
          <w:trHeight w:val="284"/>
        </w:trPr>
        <w:tc>
          <w:tcPr>
            <w:tcW w:w="226" w:type="pct"/>
            <w:gridSpan w:val="2"/>
            <w:vAlign w:val="center"/>
          </w:tcPr>
          <w:p w14:paraId="4B4FB744" w14:textId="1C3F4C5C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</w:tcPr>
          <w:p w14:paraId="4C367CB3" w14:textId="36E3340C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Prędkość zapisu</w:t>
            </w:r>
          </w:p>
        </w:tc>
        <w:tc>
          <w:tcPr>
            <w:tcW w:w="2436" w:type="pct"/>
          </w:tcPr>
          <w:p w14:paraId="615AC66D" w14:textId="45507E36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6900 MB/s</w:t>
            </w:r>
          </w:p>
        </w:tc>
        <w:tc>
          <w:tcPr>
            <w:tcW w:w="1234" w:type="pct"/>
            <w:gridSpan w:val="2"/>
            <w:vAlign w:val="center"/>
          </w:tcPr>
          <w:p w14:paraId="727B36E9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BF67763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C0295" w:rsidRPr="0035479E" w14:paraId="72A09D7C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0B31052F" w14:textId="77777777" w:rsidR="003C0295" w:rsidRPr="0035479E" w:rsidRDefault="003C029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Pamięć</w:t>
            </w:r>
          </w:p>
        </w:tc>
      </w:tr>
      <w:tr w:rsidR="003C0295" w:rsidRPr="0035479E" w14:paraId="2F7839BF" w14:textId="77777777" w:rsidTr="00413EEA">
        <w:trPr>
          <w:trHeight w:val="284"/>
        </w:trPr>
        <w:tc>
          <w:tcPr>
            <w:tcW w:w="226" w:type="pct"/>
            <w:gridSpan w:val="2"/>
            <w:vAlign w:val="center"/>
          </w:tcPr>
          <w:p w14:paraId="16C68DD8" w14:textId="43613200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</w:tcPr>
          <w:p w14:paraId="5A3C4B3E" w14:textId="4D26FEEE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Wielkość pamięci</w:t>
            </w:r>
          </w:p>
        </w:tc>
        <w:tc>
          <w:tcPr>
            <w:tcW w:w="2436" w:type="pct"/>
          </w:tcPr>
          <w:p w14:paraId="561F7711" w14:textId="6C0EBDDC" w:rsidR="003C0295" w:rsidRPr="003C0295" w:rsidRDefault="003C0295" w:rsidP="003C0295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32 GB</w:t>
            </w:r>
          </w:p>
        </w:tc>
        <w:tc>
          <w:tcPr>
            <w:tcW w:w="1234" w:type="pct"/>
            <w:gridSpan w:val="2"/>
            <w:vAlign w:val="center"/>
          </w:tcPr>
          <w:p w14:paraId="1027B673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5E8F0323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C0295" w:rsidRPr="0035479E" w14:paraId="5C78913B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3ACCC399" w14:textId="77777777" w:rsidR="003C0295" w:rsidRPr="0035479E" w:rsidRDefault="003C0295" w:rsidP="005059C2">
            <w:pPr>
              <w:spacing w:line="240" w:lineRule="auto"/>
              <w:jc w:val="left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Karta Graficzna</w:t>
            </w:r>
          </w:p>
        </w:tc>
      </w:tr>
      <w:tr w:rsidR="003C0295" w:rsidRPr="0035479E" w14:paraId="433F89EE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18687DAC" w14:textId="02C7F5E8" w:rsidR="003C029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7BA9DEE9" w14:textId="77777777" w:rsidR="003C0295" w:rsidRPr="0035479E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2436" w:type="pct"/>
            <w:vAlign w:val="center"/>
          </w:tcPr>
          <w:p w14:paraId="3ED99006" w14:textId="7CD7450E" w:rsidR="003C0295" w:rsidRPr="0035479E" w:rsidRDefault="003C0295" w:rsidP="005059C2">
            <w:pPr>
              <w:autoSpaceDE w:val="0"/>
              <w:autoSpaceDN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Zintegrowana Intel Graphics lub równoważna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tzn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uzyskująca w rankingu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 wartość minimum </w:t>
            </w:r>
            <w:r w:rsidRPr="003C0295">
              <w:rPr>
                <w:rFonts w:ascii="Calibri" w:hAnsi="Calibri" w:cs="Calibri"/>
                <w:sz w:val="22"/>
                <w:szCs w:val="22"/>
              </w:rPr>
              <w:t>3157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35479E">
              <w:rPr>
                <w:rFonts w:ascii="Calibri" w:hAnsi="Calibri" w:cs="Calibri"/>
                <w:sz w:val="22"/>
                <w:szCs w:val="22"/>
              </w:rPr>
              <w:t xml:space="preserve">punktów według wyników opublikowanych na stronie </w:t>
            </w:r>
            <w:hyperlink r:id="rId10" w:history="1">
              <w:r w:rsidRPr="0035479E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Pr="0035479E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według stanu na dzień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.2025 r</w:t>
            </w:r>
            <w:r w:rsidRPr="0035479E">
              <w:rPr>
                <w:rFonts w:ascii="Calibri" w:hAnsi="Calibri" w:cs="Calibri"/>
                <w:sz w:val="22"/>
                <w:szCs w:val="22"/>
              </w:rPr>
              <w:t>.)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Mark.</w:t>
            </w:r>
          </w:p>
        </w:tc>
        <w:tc>
          <w:tcPr>
            <w:tcW w:w="1234" w:type="pct"/>
            <w:gridSpan w:val="2"/>
            <w:vAlign w:val="center"/>
          </w:tcPr>
          <w:p w14:paraId="3B7707ED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6077EF74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742A259B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0FF19DCD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3C0295" w:rsidRPr="0035479E" w14:paraId="7781BC2D" w14:textId="77777777" w:rsidTr="005059C2">
        <w:trPr>
          <w:trHeight w:val="207"/>
        </w:trPr>
        <w:tc>
          <w:tcPr>
            <w:tcW w:w="5000" w:type="pct"/>
            <w:gridSpan w:val="7"/>
            <w:vAlign w:val="center"/>
          </w:tcPr>
          <w:p w14:paraId="54485F6D" w14:textId="77777777" w:rsidR="003C0295" w:rsidRPr="0035479E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Multimedia</w:t>
            </w:r>
          </w:p>
        </w:tc>
      </w:tr>
      <w:tr w:rsidR="003C0295" w:rsidRPr="0035479E" w14:paraId="3B86609B" w14:textId="77777777" w:rsidTr="005059C2">
        <w:trPr>
          <w:trHeight w:val="202"/>
        </w:trPr>
        <w:tc>
          <w:tcPr>
            <w:tcW w:w="226" w:type="pct"/>
            <w:gridSpan w:val="2"/>
            <w:vAlign w:val="center"/>
          </w:tcPr>
          <w:p w14:paraId="471CF38C" w14:textId="4C3178D5" w:rsidR="003C029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  <w:vAlign w:val="center"/>
          </w:tcPr>
          <w:p w14:paraId="3CB81C99" w14:textId="77777777" w:rsidR="003C0295" w:rsidRPr="0035479E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Zintegrowana karta dźwiękowa</w:t>
            </w:r>
          </w:p>
        </w:tc>
        <w:tc>
          <w:tcPr>
            <w:tcW w:w="2436" w:type="pct"/>
            <w:vAlign w:val="center"/>
          </w:tcPr>
          <w:p w14:paraId="7E2DF225" w14:textId="77777777" w:rsidR="003C0295" w:rsidRPr="0035479E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43AF6A1B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3573A289" w14:textId="77777777" w:rsidTr="005059C2">
        <w:trPr>
          <w:trHeight w:val="201"/>
        </w:trPr>
        <w:tc>
          <w:tcPr>
            <w:tcW w:w="1330" w:type="pct"/>
            <w:gridSpan w:val="4"/>
            <w:vAlign w:val="center"/>
          </w:tcPr>
          <w:p w14:paraId="2D34E922" w14:textId="77777777" w:rsidR="003C0295" w:rsidRPr="0035479E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36" w:type="pct"/>
            <w:vAlign w:val="center"/>
          </w:tcPr>
          <w:p w14:paraId="61E09A7C" w14:textId="77777777" w:rsidR="003C0295" w:rsidRPr="0035479E" w:rsidRDefault="003C029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vAlign w:val="center"/>
          </w:tcPr>
          <w:p w14:paraId="00937EC9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C0295" w:rsidRPr="0035479E" w14:paraId="00D25B12" w14:textId="77777777" w:rsidTr="001A05DC">
        <w:trPr>
          <w:trHeight w:val="198"/>
        </w:trPr>
        <w:tc>
          <w:tcPr>
            <w:tcW w:w="226" w:type="pct"/>
            <w:gridSpan w:val="2"/>
            <w:vAlign w:val="center"/>
          </w:tcPr>
          <w:p w14:paraId="302F407B" w14:textId="2020EFE4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</w:tcPr>
          <w:p w14:paraId="1FC98467" w14:textId="41A6A9FF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Karta sieciowa LAN</w:t>
            </w:r>
          </w:p>
        </w:tc>
        <w:tc>
          <w:tcPr>
            <w:tcW w:w="2436" w:type="pct"/>
          </w:tcPr>
          <w:p w14:paraId="10E93578" w14:textId="3BF6DA29" w:rsidR="003C0295" w:rsidRP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10/100/1000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Mbit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/s</w:t>
            </w:r>
          </w:p>
        </w:tc>
        <w:tc>
          <w:tcPr>
            <w:tcW w:w="1234" w:type="pct"/>
            <w:gridSpan w:val="2"/>
            <w:vAlign w:val="center"/>
          </w:tcPr>
          <w:p w14:paraId="5DB4EC19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63790C73" w14:textId="77777777" w:rsidTr="005059C2">
        <w:trPr>
          <w:trHeight w:val="211"/>
        </w:trPr>
        <w:tc>
          <w:tcPr>
            <w:tcW w:w="5000" w:type="pct"/>
            <w:gridSpan w:val="7"/>
            <w:vAlign w:val="center"/>
          </w:tcPr>
          <w:p w14:paraId="5E079201" w14:textId="77777777" w:rsidR="003C0295" w:rsidRPr="001E0634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Napęd Optyczny</w:t>
            </w:r>
          </w:p>
        </w:tc>
      </w:tr>
      <w:tr w:rsidR="003C0295" w:rsidRPr="0035479E" w14:paraId="773C6E56" w14:textId="77777777" w:rsidTr="005059C2">
        <w:trPr>
          <w:trHeight w:val="209"/>
        </w:trPr>
        <w:tc>
          <w:tcPr>
            <w:tcW w:w="226" w:type="pct"/>
            <w:gridSpan w:val="2"/>
            <w:vAlign w:val="center"/>
          </w:tcPr>
          <w:p w14:paraId="35DF7AAF" w14:textId="4E9DA9C3" w:rsidR="003C029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  <w:vAlign w:val="center"/>
          </w:tcPr>
          <w:p w14:paraId="59725C6C" w14:textId="77777777" w:rsidR="003C0295" w:rsidRPr="001E0634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Rodzaj napędu</w:t>
            </w:r>
          </w:p>
        </w:tc>
        <w:tc>
          <w:tcPr>
            <w:tcW w:w="2436" w:type="pct"/>
            <w:vAlign w:val="center"/>
          </w:tcPr>
          <w:p w14:paraId="135074B4" w14:textId="77777777" w:rsidR="003C0295" w:rsidRPr="001E0634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DVD±RW</w:t>
            </w:r>
          </w:p>
        </w:tc>
        <w:tc>
          <w:tcPr>
            <w:tcW w:w="1234" w:type="pct"/>
            <w:gridSpan w:val="2"/>
            <w:vAlign w:val="center"/>
          </w:tcPr>
          <w:p w14:paraId="1099CC39" w14:textId="77777777" w:rsidR="003C0295" w:rsidRPr="0035479E" w:rsidRDefault="003C029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16DA5371" w14:textId="77777777" w:rsidTr="005059C2">
        <w:trPr>
          <w:trHeight w:val="211"/>
        </w:trPr>
        <w:tc>
          <w:tcPr>
            <w:tcW w:w="5000" w:type="pct"/>
            <w:gridSpan w:val="7"/>
            <w:vAlign w:val="center"/>
          </w:tcPr>
          <w:p w14:paraId="6461CBF5" w14:textId="3EACC39B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C02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Interfejsy</w:t>
            </w:r>
          </w:p>
        </w:tc>
      </w:tr>
      <w:tr w:rsidR="003C0295" w:rsidRPr="0035479E" w14:paraId="77205BC0" w14:textId="77777777" w:rsidTr="003C0295">
        <w:trPr>
          <w:trHeight w:val="420"/>
        </w:trPr>
        <w:tc>
          <w:tcPr>
            <w:tcW w:w="226" w:type="pct"/>
            <w:gridSpan w:val="2"/>
            <w:vMerge w:val="restart"/>
            <w:vAlign w:val="center"/>
          </w:tcPr>
          <w:p w14:paraId="50BFDCEF" w14:textId="6EF4DC85" w:rsidR="003C029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6B8B9038" w14:textId="15D71486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Porty wejścia/wyjścia</w:t>
            </w:r>
          </w:p>
        </w:tc>
        <w:tc>
          <w:tcPr>
            <w:tcW w:w="2436" w:type="pct"/>
            <w:vAlign w:val="center"/>
          </w:tcPr>
          <w:p w14:paraId="6428948D" w14:textId="14239596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08170B7C" w14:textId="5B5C5F7A" w:rsidR="003C029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301200BC" w14:textId="77777777" w:rsidTr="003C0295">
        <w:trPr>
          <w:trHeight w:val="285"/>
        </w:trPr>
        <w:tc>
          <w:tcPr>
            <w:tcW w:w="226" w:type="pct"/>
            <w:gridSpan w:val="2"/>
            <w:vMerge/>
            <w:vAlign w:val="center"/>
          </w:tcPr>
          <w:p w14:paraId="3664C57F" w14:textId="77777777" w:rsidR="003C0295" w:rsidRDefault="003C029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52F96976" w14:textId="77777777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454FA2EB" w14:textId="10AF3B33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DisplayPort</w:t>
            </w:r>
          </w:p>
        </w:tc>
        <w:tc>
          <w:tcPr>
            <w:tcW w:w="1234" w:type="pct"/>
            <w:gridSpan w:val="2"/>
            <w:vAlign w:val="center"/>
          </w:tcPr>
          <w:p w14:paraId="1B29DD0D" w14:textId="01C7A8D6" w:rsidR="003C029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7616B203" w14:textId="77777777" w:rsidTr="003C0295">
        <w:trPr>
          <w:trHeight w:val="405"/>
        </w:trPr>
        <w:tc>
          <w:tcPr>
            <w:tcW w:w="226" w:type="pct"/>
            <w:gridSpan w:val="2"/>
            <w:vMerge/>
            <w:vAlign w:val="center"/>
          </w:tcPr>
          <w:p w14:paraId="7484057F" w14:textId="77777777" w:rsidR="003C0295" w:rsidRDefault="003C029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07D3C9C2" w14:textId="77777777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62EFCB40" w14:textId="060F5B71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RJ-45 (LAN)</w:t>
            </w:r>
          </w:p>
        </w:tc>
        <w:tc>
          <w:tcPr>
            <w:tcW w:w="1234" w:type="pct"/>
            <w:gridSpan w:val="2"/>
            <w:vAlign w:val="center"/>
          </w:tcPr>
          <w:p w14:paraId="245543CC" w14:textId="63A4C13A" w:rsidR="003C029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38787042" w14:textId="77777777" w:rsidTr="003C0295">
        <w:trPr>
          <w:trHeight w:val="410"/>
        </w:trPr>
        <w:tc>
          <w:tcPr>
            <w:tcW w:w="226" w:type="pct"/>
            <w:gridSpan w:val="2"/>
            <w:vMerge/>
            <w:vAlign w:val="center"/>
          </w:tcPr>
          <w:p w14:paraId="05269D3D" w14:textId="77777777" w:rsidR="003C0295" w:rsidRDefault="003C029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356AD267" w14:textId="77777777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5E167775" w14:textId="2B460C65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Audio (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mikrofon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słuchawki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, line-in, line-out)</w:t>
            </w:r>
          </w:p>
        </w:tc>
        <w:tc>
          <w:tcPr>
            <w:tcW w:w="1234" w:type="pct"/>
            <w:gridSpan w:val="2"/>
            <w:vAlign w:val="center"/>
          </w:tcPr>
          <w:p w14:paraId="1EF1ACA1" w14:textId="4295C3B6" w:rsidR="003C029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0771CFD4" w14:textId="77777777" w:rsidTr="003C0295">
        <w:trPr>
          <w:trHeight w:val="415"/>
        </w:trPr>
        <w:tc>
          <w:tcPr>
            <w:tcW w:w="226" w:type="pct"/>
            <w:gridSpan w:val="2"/>
            <w:vMerge/>
            <w:vAlign w:val="center"/>
          </w:tcPr>
          <w:p w14:paraId="67AF5834" w14:textId="77777777" w:rsidR="003C0295" w:rsidRDefault="003C029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4CD7A160" w14:textId="77777777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756BB97" w14:textId="2441157A" w:rsidR="003C0295" w:rsidRPr="003C0295" w:rsidRDefault="003C029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Min. 6 x USB</w:t>
            </w:r>
          </w:p>
        </w:tc>
        <w:tc>
          <w:tcPr>
            <w:tcW w:w="1234" w:type="pct"/>
            <w:gridSpan w:val="2"/>
            <w:vAlign w:val="center"/>
          </w:tcPr>
          <w:p w14:paraId="25674FEC" w14:textId="0681EE58" w:rsidR="003C029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783B39DC" w14:textId="77777777" w:rsidTr="003C0295">
        <w:trPr>
          <w:trHeight w:val="275"/>
        </w:trPr>
        <w:tc>
          <w:tcPr>
            <w:tcW w:w="5000" w:type="pct"/>
            <w:gridSpan w:val="7"/>
            <w:vAlign w:val="center"/>
          </w:tcPr>
          <w:p w14:paraId="75AFE6EE" w14:textId="08AC3DCA" w:rsidR="003C0295" w:rsidRPr="0035479E" w:rsidRDefault="003C0295" w:rsidP="003C0295">
            <w:pPr>
              <w:spacing w:line="240" w:lineRule="auto"/>
              <w:jc w:val="lef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Oprogramowanie</w:t>
            </w:r>
          </w:p>
        </w:tc>
      </w:tr>
      <w:tr w:rsidR="003C0295" w:rsidRPr="0035479E" w14:paraId="617E5CFD" w14:textId="77777777" w:rsidTr="003C0295">
        <w:trPr>
          <w:trHeight w:val="274"/>
        </w:trPr>
        <w:tc>
          <w:tcPr>
            <w:tcW w:w="226" w:type="pct"/>
            <w:gridSpan w:val="2"/>
            <w:vAlign w:val="center"/>
          </w:tcPr>
          <w:p w14:paraId="11906B8E" w14:textId="5D77A758" w:rsidR="003C0295" w:rsidRDefault="00735DF5" w:rsidP="003C0295">
            <w:pPr>
              <w:widowControl/>
              <w:adjustRightInd/>
              <w:spacing w:line="240" w:lineRule="auto"/>
              <w:ind w:right="6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6C7ADFAE" w14:textId="4EE6E4B0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2436" w:type="pct"/>
            <w:vAlign w:val="center"/>
          </w:tcPr>
          <w:p w14:paraId="40E3FFC9" w14:textId="0AE01C64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Microsoft Windows 11 Professional 64-bit PL lub równoważny – przez równoważność Zamawiający rozumie pełną funkcjonalność, jaką posiada wskazany system operacyjny</w:t>
            </w:r>
          </w:p>
        </w:tc>
        <w:tc>
          <w:tcPr>
            <w:tcW w:w="1234" w:type="pct"/>
            <w:gridSpan w:val="2"/>
            <w:vAlign w:val="center"/>
          </w:tcPr>
          <w:p w14:paraId="506DE5CC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05D89951" w14:textId="23159F0C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C0295" w:rsidRPr="0035479E" w14:paraId="7C38518F" w14:textId="77777777" w:rsidTr="005059C2">
        <w:trPr>
          <w:trHeight w:val="138"/>
        </w:trPr>
        <w:tc>
          <w:tcPr>
            <w:tcW w:w="5000" w:type="pct"/>
            <w:gridSpan w:val="7"/>
            <w:vAlign w:val="center"/>
          </w:tcPr>
          <w:p w14:paraId="2F6CCE6F" w14:textId="77777777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3C0295" w:rsidRPr="0035479E" w14:paraId="7FC9670A" w14:textId="77777777" w:rsidTr="005059C2">
        <w:trPr>
          <w:trHeight w:val="147"/>
        </w:trPr>
        <w:tc>
          <w:tcPr>
            <w:tcW w:w="226" w:type="pct"/>
            <w:gridSpan w:val="2"/>
            <w:vAlign w:val="center"/>
          </w:tcPr>
          <w:p w14:paraId="179DE7F8" w14:textId="25A9BE8D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04" w:type="pct"/>
            <w:gridSpan w:val="2"/>
            <w:vAlign w:val="center"/>
          </w:tcPr>
          <w:p w14:paraId="1FD8C2E1" w14:textId="77777777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436" w:type="pct"/>
            <w:vAlign w:val="center"/>
          </w:tcPr>
          <w:p w14:paraId="59B8E48A" w14:textId="77777777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Klawiatura + Mysz bezprzewodowa</w:t>
            </w:r>
          </w:p>
        </w:tc>
        <w:tc>
          <w:tcPr>
            <w:tcW w:w="1234" w:type="pct"/>
            <w:gridSpan w:val="2"/>
          </w:tcPr>
          <w:p w14:paraId="252461D1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52CAB12A" w14:textId="77777777" w:rsidTr="005059C2">
        <w:trPr>
          <w:trHeight w:val="147"/>
        </w:trPr>
        <w:tc>
          <w:tcPr>
            <w:tcW w:w="226" w:type="pct"/>
            <w:gridSpan w:val="2"/>
            <w:vAlign w:val="center"/>
          </w:tcPr>
          <w:p w14:paraId="6C82DBD9" w14:textId="241F180D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104" w:type="pct"/>
            <w:gridSpan w:val="2"/>
            <w:vAlign w:val="center"/>
          </w:tcPr>
          <w:p w14:paraId="7338FF5A" w14:textId="77777777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6CA912B5" w14:textId="77777777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Minimum 24 miesiące</w:t>
            </w:r>
          </w:p>
        </w:tc>
        <w:tc>
          <w:tcPr>
            <w:tcW w:w="1234" w:type="pct"/>
            <w:gridSpan w:val="2"/>
          </w:tcPr>
          <w:p w14:paraId="2D3FA310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D5F79A5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C0295" w:rsidRPr="0035479E" w14:paraId="01544CB8" w14:textId="77777777" w:rsidTr="005059C2">
        <w:trPr>
          <w:trHeight w:val="286"/>
        </w:trPr>
        <w:tc>
          <w:tcPr>
            <w:tcW w:w="5000" w:type="pct"/>
            <w:gridSpan w:val="7"/>
            <w:vAlign w:val="center"/>
          </w:tcPr>
          <w:p w14:paraId="44FB8CC5" w14:textId="11AAC049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W zestawie Monitor – </w:t>
            </w:r>
            <w:r w:rsidR="00735DF5">
              <w:rPr>
                <w:rFonts w:ascii="Calibri" w:hAnsi="Calibri" w:cs="Calibri"/>
                <w:b/>
                <w:iCs/>
                <w:sz w:val="22"/>
                <w:szCs w:val="22"/>
              </w:rPr>
              <w:t>1</w:t>
            </w: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szt. </w:t>
            </w:r>
          </w:p>
        </w:tc>
      </w:tr>
      <w:tr w:rsidR="003C0295" w:rsidRPr="0035479E" w14:paraId="7BD00EF8" w14:textId="77777777" w:rsidTr="005059C2">
        <w:trPr>
          <w:trHeight w:val="286"/>
        </w:trPr>
        <w:tc>
          <w:tcPr>
            <w:tcW w:w="5000" w:type="pct"/>
            <w:gridSpan w:val="7"/>
            <w:vAlign w:val="center"/>
          </w:tcPr>
          <w:p w14:paraId="1A0FD895" w14:textId="77777777" w:rsidR="003C0295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6CF48646" w14:textId="77777777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047F6">
              <w:rPr>
                <w:rFonts w:ascii="Calibri" w:hAnsi="Calibri" w:cs="Calibri"/>
                <w:b/>
                <w:iCs/>
                <w:sz w:val="22"/>
                <w:szCs w:val="22"/>
              </w:rPr>
              <w:t>Model oferowanego monitora</w:t>
            </w: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>:………………………………………………………………………..</w:t>
            </w:r>
            <w:r w:rsidRPr="006047F6">
              <w:rPr>
                <w:rFonts w:ascii="Calibri" w:hAnsi="Calibri" w:cs="Calibri"/>
                <w:b/>
                <w:iCs/>
                <w:color w:val="FF0000"/>
                <w:sz w:val="22"/>
                <w:szCs w:val="22"/>
              </w:rPr>
              <w:t>(należy podać)</w:t>
            </w:r>
          </w:p>
        </w:tc>
      </w:tr>
      <w:tr w:rsidR="00735DF5" w:rsidRPr="0035479E" w14:paraId="75F45769" w14:textId="77777777" w:rsidTr="00F71201">
        <w:trPr>
          <w:trHeight w:val="246"/>
        </w:trPr>
        <w:tc>
          <w:tcPr>
            <w:tcW w:w="226" w:type="pct"/>
            <w:gridSpan w:val="2"/>
            <w:vAlign w:val="center"/>
          </w:tcPr>
          <w:p w14:paraId="77DB391A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</w:tcPr>
          <w:p w14:paraId="302A81C6" w14:textId="65BD8BBD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Format ekranu monitora</w:t>
            </w:r>
          </w:p>
        </w:tc>
        <w:tc>
          <w:tcPr>
            <w:tcW w:w="2436" w:type="pct"/>
          </w:tcPr>
          <w:p w14:paraId="69C14EFC" w14:textId="33A6B039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Panoramiczny</w:t>
            </w:r>
          </w:p>
        </w:tc>
        <w:tc>
          <w:tcPr>
            <w:tcW w:w="1234" w:type="pct"/>
            <w:gridSpan w:val="2"/>
            <w:vAlign w:val="center"/>
          </w:tcPr>
          <w:p w14:paraId="38001362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2DB01FB2" w14:textId="77777777" w:rsidTr="00F71201">
        <w:trPr>
          <w:trHeight w:val="273"/>
        </w:trPr>
        <w:tc>
          <w:tcPr>
            <w:tcW w:w="226" w:type="pct"/>
            <w:gridSpan w:val="2"/>
            <w:vAlign w:val="center"/>
          </w:tcPr>
          <w:p w14:paraId="39CA5BEB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</w:tcPr>
          <w:p w14:paraId="23351B1E" w14:textId="1CC33707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Przekątna ekranu</w:t>
            </w:r>
          </w:p>
        </w:tc>
        <w:tc>
          <w:tcPr>
            <w:tcW w:w="2436" w:type="pct"/>
          </w:tcPr>
          <w:p w14:paraId="475E1215" w14:textId="0822C37D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Od 23 do 25 cali</w:t>
            </w:r>
          </w:p>
        </w:tc>
        <w:tc>
          <w:tcPr>
            <w:tcW w:w="1234" w:type="pct"/>
            <w:gridSpan w:val="2"/>
            <w:vAlign w:val="center"/>
          </w:tcPr>
          <w:p w14:paraId="7EE894B4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B9DBEDE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749ECECA" w14:textId="77777777" w:rsidTr="00F71201">
        <w:trPr>
          <w:trHeight w:val="64"/>
        </w:trPr>
        <w:tc>
          <w:tcPr>
            <w:tcW w:w="226" w:type="pct"/>
            <w:gridSpan w:val="2"/>
            <w:vAlign w:val="center"/>
          </w:tcPr>
          <w:p w14:paraId="58BCA95C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</w:tcPr>
          <w:p w14:paraId="58BA0304" w14:textId="38B251E0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Proporcje obrazu‎</w:t>
            </w:r>
          </w:p>
        </w:tc>
        <w:tc>
          <w:tcPr>
            <w:tcW w:w="2436" w:type="pct"/>
          </w:tcPr>
          <w:p w14:paraId="73128D10" w14:textId="2BFBD272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16:9‎</w:t>
            </w:r>
          </w:p>
        </w:tc>
        <w:tc>
          <w:tcPr>
            <w:tcW w:w="1234" w:type="pct"/>
            <w:gridSpan w:val="2"/>
            <w:vAlign w:val="center"/>
          </w:tcPr>
          <w:p w14:paraId="29BA8C22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3E58C06" w14:textId="77777777" w:rsidTr="00F71201">
        <w:trPr>
          <w:trHeight w:val="64"/>
        </w:trPr>
        <w:tc>
          <w:tcPr>
            <w:tcW w:w="226" w:type="pct"/>
            <w:gridSpan w:val="2"/>
            <w:vAlign w:val="center"/>
          </w:tcPr>
          <w:p w14:paraId="0B6FFE71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</w:tcPr>
          <w:p w14:paraId="6280ED9F" w14:textId="76C5319B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Typ panelu LCD</w:t>
            </w:r>
          </w:p>
        </w:tc>
        <w:tc>
          <w:tcPr>
            <w:tcW w:w="2436" w:type="pct"/>
          </w:tcPr>
          <w:p w14:paraId="0728CBED" w14:textId="060D117B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VA</w:t>
            </w:r>
          </w:p>
        </w:tc>
        <w:tc>
          <w:tcPr>
            <w:tcW w:w="1234" w:type="pct"/>
            <w:gridSpan w:val="2"/>
            <w:vAlign w:val="center"/>
          </w:tcPr>
          <w:p w14:paraId="4323EA6F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4DEAF394" w14:textId="77777777" w:rsidTr="00F71201">
        <w:trPr>
          <w:trHeight w:val="139"/>
        </w:trPr>
        <w:tc>
          <w:tcPr>
            <w:tcW w:w="226" w:type="pct"/>
            <w:gridSpan w:val="2"/>
            <w:vAlign w:val="center"/>
          </w:tcPr>
          <w:p w14:paraId="2839AB02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</w:tcPr>
          <w:p w14:paraId="4762239F" w14:textId="3E644D10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Typ wyświetlacza</w:t>
            </w:r>
          </w:p>
        </w:tc>
        <w:tc>
          <w:tcPr>
            <w:tcW w:w="2436" w:type="pct"/>
          </w:tcPr>
          <w:p w14:paraId="1AFD77EF" w14:textId="28ED2D30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LED</w:t>
            </w:r>
          </w:p>
        </w:tc>
        <w:tc>
          <w:tcPr>
            <w:tcW w:w="1234" w:type="pct"/>
            <w:gridSpan w:val="2"/>
            <w:vAlign w:val="center"/>
          </w:tcPr>
          <w:p w14:paraId="08EED841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F913A33" w14:textId="77777777" w:rsidTr="00F71201">
        <w:trPr>
          <w:trHeight w:val="272"/>
        </w:trPr>
        <w:tc>
          <w:tcPr>
            <w:tcW w:w="226" w:type="pct"/>
            <w:gridSpan w:val="2"/>
            <w:vAlign w:val="center"/>
          </w:tcPr>
          <w:p w14:paraId="498F56EC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</w:tcPr>
          <w:p w14:paraId="1B0673A1" w14:textId="2DEB6421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Powłoka ekranu</w:t>
            </w:r>
          </w:p>
        </w:tc>
        <w:tc>
          <w:tcPr>
            <w:tcW w:w="2436" w:type="pct"/>
          </w:tcPr>
          <w:p w14:paraId="618E9D6F" w14:textId="3A6D09B9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Matowa</w:t>
            </w:r>
          </w:p>
        </w:tc>
        <w:tc>
          <w:tcPr>
            <w:tcW w:w="1234" w:type="pct"/>
            <w:gridSpan w:val="2"/>
            <w:vAlign w:val="center"/>
          </w:tcPr>
          <w:p w14:paraId="373AA323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0BC5B965" w14:textId="77777777" w:rsidTr="00F71201">
        <w:trPr>
          <w:trHeight w:val="133"/>
        </w:trPr>
        <w:tc>
          <w:tcPr>
            <w:tcW w:w="226" w:type="pct"/>
            <w:gridSpan w:val="2"/>
            <w:vAlign w:val="center"/>
          </w:tcPr>
          <w:p w14:paraId="6172911D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</w:tcPr>
          <w:p w14:paraId="0335F688" w14:textId="041ADFD8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Rozdzielczość obrazu</w:t>
            </w:r>
          </w:p>
        </w:tc>
        <w:tc>
          <w:tcPr>
            <w:tcW w:w="2436" w:type="pct"/>
          </w:tcPr>
          <w:p w14:paraId="483F6F96" w14:textId="160A0896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1920 x 1080 pikseli</w:t>
            </w:r>
          </w:p>
        </w:tc>
        <w:tc>
          <w:tcPr>
            <w:tcW w:w="1234" w:type="pct"/>
            <w:gridSpan w:val="2"/>
            <w:vAlign w:val="center"/>
          </w:tcPr>
          <w:p w14:paraId="44A89F77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3FA7E23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1F5DA4E0" w14:textId="77777777" w:rsidTr="00F71201">
        <w:trPr>
          <w:trHeight w:val="151"/>
        </w:trPr>
        <w:tc>
          <w:tcPr>
            <w:tcW w:w="226" w:type="pct"/>
            <w:gridSpan w:val="2"/>
            <w:vAlign w:val="center"/>
          </w:tcPr>
          <w:p w14:paraId="3B65FF67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</w:tcPr>
          <w:p w14:paraId="5303F699" w14:textId="19F80EED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Czas reakcji matrycy</w:t>
            </w:r>
          </w:p>
        </w:tc>
        <w:tc>
          <w:tcPr>
            <w:tcW w:w="2436" w:type="pct"/>
          </w:tcPr>
          <w:p w14:paraId="5A181FCD" w14:textId="5C6168EC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Max. 12 ms (standard szary do szarego), 8 ms (szybki szary do szarego), 5 ms (maks. szary do szarego)</w:t>
            </w:r>
          </w:p>
        </w:tc>
        <w:tc>
          <w:tcPr>
            <w:tcW w:w="1234" w:type="pct"/>
            <w:gridSpan w:val="2"/>
            <w:vAlign w:val="center"/>
          </w:tcPr>
          <w:p w14:paraId="6A88DB9A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35E2C9E7" w14:textId="77777777" w:rsidTr="00F71201">
        <w:trPr>
          <w:trHeight w:val="154"/>
        </w:trPr>
        <w:tc>
          <w:tcPr>
            <w:tcW w:w="226" w:type="pct"/>
            <w:gridSpan w:val="2"/>
            <w:vAlign w:val="center"/>
          </w:tcPr>
          <w:p w14:paraId="668AD780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</w:tcPr>
          <w:p w14:paraId="777A3731" w14:textId="200302DF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Jasność</w:t>
            </w:r>
          </w:p>
        </w:tc>
        <w:tc>
          <w:tcPr>
            <w:tcW w:w="2436" w:type="pct"/>
          </w:tcPr>
          <w:p w14:paraId="26A45002" w14:textId="2E91F663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250 cd/m2</w:t>
            </w:r>
          </w:p>
        </w:tc>
        <w:tc>
          <w:tcPr>
            <w:tcW w:w="1234" w:type="pct"/>
            <w:gridSpan w:val="2"/>
            <w:vAlign w:val="center"/>
          </w:tcPr>
          <w:p w14:paraId="089E2449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8509523" w14:textId="77777777" w:rsidTr="00F71201">
        <w:trPr>
          <w:trHeight w:val="162"/>
        </w:trPr>
        <w:tc>
          <w:tcPr>
            <w:tcW w:w="226" w:type="pct"/>
            <w:gridSpan w:val="2"/>
            <w:vAlign w:val="center"/>
          </w:tcPr>
          <w:p w14:paraId="58688466" w14:textId="77777777" w:rsidR="00735DF5" w:rsidRPr="0035479E" w:rsidRDefault="00735DF5" w:rsidP="00735DF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</w:tcPr>
          <w:p w14:paraId="3CAC22F5" w14:textId="30A5F17B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Nominalny współczynnik kontrastu</w:t>
            </w:r>
          </w:p>
        </w:tc>
        <w:tc>
          <w:tcPr>
            <w:tcW w:w="2436" w:type="pct"/>
          </w:tcPr>
          <w:p w14:paraId="32C5EC0B" w14:textId="692DDA64" w:rsidR="00735DF5" w:rsidRPr="00735DF5" w:rsidRDefault="00735DF5" w:rsidP="00735DF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3000:1</w:t>
            </w:r>
          </w:p>
        </w:tc>
        <w:tc>
          <w:tcPr>
            <w:tcW w:w="1234" w:type="pct"/>
            <w:gridSpan w:val="2"/>
            <w:vAlign w:val="center"/>
          </w:tcPr>
          <w:p w14:paraId="6DFD3012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252A06B8" w14:textId="77777777" w:rsidR="00735DF5" w:rsidRPr="0035479E" w:rsidRDefault="00735DF5" w:rsidP="00735D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C0295" w:rsidRPr="0035479E" w14:paraId="5B4146FA" w14:textId="77777777" w:rsidTr="005059C2">
        <w:trPr>
          <w:trHeight w:val="64"/>
        </w:trPr>
        <w:tc>
          <w:tcPr>
            <w:tcW w:w="226" w:type="pct"/>
            <w:gridSpan w:val="2"/>
            <w:vMerge w:val="restart"/>
            <w:vAlign w:val="center"/>
          </w:tcPr>
          <w:p w14:paraId="07918AF1" w14:textId="583A7905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758BEEAE" w14:textId="77777777" w:rsidR="003C0295" w:rsidRPr="00D521D8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2436" w:type="pct"/>
            <w:vAlign w:val="center"/>
          </w:tcPr>
          <w:p w14:paraId="14506CB8" w14:textId="29BCD2BE" w:rsidR="003C0295" w:rsidRPr="00D521D8" w:rsidRDefault="003C0295" w:rsidP="003C0295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VGA </w:t>
            </w:r>
          </w:p>
        </w:tc>
        <w:tc>
          <w:tcPr>
            <w:tcW w:w="1234" w:type="pct"/>
            <w:gridSpan w:val="2"/>
            <w:vAlign w:val="center"/>
          </w:tcPr>
          <w:p w14:paraId="6C678AB6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2B4DF613" w14:textId="77777777" w:rsidTr="005059C2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724CBD28" w14:textId="77777777" w:rsidR="003C0295" w:rsidRPr="0035479E" w:rsidRDefault="003C029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0501ADA8" w14:textId="77777777" w:rsidR="003C0295" w:rsidRPr="00D521D8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2C6FBEE7" w14:textId="77777777" w:rsidR="003C0295" w:rsidRPr="00D521D8" w:rsidRDefault="003C0295" w:rsidP="003C0295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55FB7896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C0295" w:rsidRPr="0035479E" w14:paraId="567B70EC" w14:textId="77777777" w:rsidTr="005059C2">
        <w:trPr>
          <w:trHeight w:val="64"/>
        </w:trPr>
        <w:tc>
          <w:tcPr>
            <w:tcW w:w="226" w:type="pct"/>
            <w:gridSpan w:val="2"/>
            <w:vAlign w:val="center"/>
          </w:tcPr>
          <w:p w14:paraId="3EBDBC58" w14:textId="307721C0" w:rsidR="003C0295" w:rsidRPr="0035479E" w:rsidRDefault="00735DF5" w:rsidP="003C029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0FEF5570" w14:textId="77777777" w:rsidR="003C0295" w:rsidRPr="0035479E" w:rsidRDefault="003C0295" w:rsidP="003C029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6BAD5884" w14:textId="77777777" w:rsidR="003C0295" w:rsidRPr="0035479E" w:rsidRDefault="003C0295" w:rsidP="003C0295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Min. 24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miesiące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7429ADF2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E030FA0" w14:textId="77777777" w:rsidR="003C0295" w:rsidRPr="0035479E" w:rsidRDefault="003C0295" w:rsidP="003C029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Należy podać</w:t>
            </w:r>
          </w:p>
        </w:tc>
      </w:tr>
    </w:tbl>
    <w:p w14:paraId="58A7FB0E" w14:textId="77777777" w:rsidR="003C0295" w:rsidRPr="0035479E" w:rsidRDefault="003C0295" w:rsidP="003C029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</w:p>
    <w:p w14:paraId="3F572273" w14:textId="77777777" w:rsidR="003C0295" w:rsidRPr="0035479E" w:rsidRDefault="003C0295" w:rsidP="003C029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0CD171DE" w14:textId="77777777" w:rsidR="003C0295" w:rsidRPr="0035479E" w:rsidRDefault="003C0295" w:rsidP="003C029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09A5E66B" w14:textId="77777777" w:rsidR="003C0295" w:rsidRDefault="003C0295" w:rsidP="003C0295">
      <w:pPr>
        <w:pStyle w:val="Stopka"/>
        <w:tabs>
          <w:tab w:val="clear" w:pos="4536"/>
          <w:tab w:val="clear" w:pos="9072"/>
        </w:tabs>
        <w:spacing w:before="120" w:line="276" w:lineRule="auto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4"/>
        <w:gridCol w:w="31"/>
        <w:gridCol w:w="3427"/>
        <w:gridCol w:w="16"/>
        <w:gridCol w:w="7597"/>
        <w:gridCol w:w="25"/>
        <w:gridCol w:w="3823"/>
      </w:tblGrid>
      <w:tr w:rsidR="00735DF5" w:rsidRPr="0035479E" w14:paraId="48ED770D" w14:textId="77777777" w:rsidTr="005059C2">
        <w:trPr>
          <w:trHeight w:val="835"/>
        </w:trPr>
        <w:tc>
          <w:tcPr>
            <w:tcW w:w="216" w:type="pct"/>
            <w:shd w:val="clear" w:color="auto" w:fill="D9D9D9"/>
            <w:vAlign w:val="center"/>
          </w:tcPr>
          <w:p w14:paraId="29367241" w14:textId="77777777" w:rsidR="00735DF5" w:rsidRPr="0035479E" w:rsidRDefault="00735DF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5479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09" w:type="pct"/>
            <w:gridSpan w:val="2"/>
            <w:shd w:val="clear" w:color="auto" w:fill="D9D9D9"/>
            <w:vAlign w:val="center"/>
          </w:tcPr>
          <w:p w14:paraId="28C9EB5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Opis parametru lub elementu</w:t>
            </w:r>
          </w:p>
        </w:tc>
        <w:tc>
          <w:tcPr>
            <w:tcW w:w="2449" w:type="pct"/>
            <w:gridSpan w:val="3"/>
            <w:shd w:val="clear" w:color="auto" w:fill="D9D9D9"/>
            <w:vAlign w:val="center"/>
          </w:tcPr>
          <w:p w14:paraId="655696F6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Minimalne wymagane parametry techniczne  </w:t>
            </w:r>
          </w:p>
        </w:tc>
        <w:tc>
          <w:tcPr>
            <w:tcW w:w="1226" w:type="pct"/>
            <w:shd w:val="clear" w:color="auto" w:fill="D9D9D9"/>
            <w:vAlign w:val="center"/>
          </w:tcPr>
          <w:p w14:paraId="45EA4F35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Parametry techniczne </w:t>
            </w: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oferowanego sprzętu</w:t>
            </w:r>
          </w:p>
        </w:tc>
      </w:tr>
      <w:tr w:rsidR="00735DF5" w:rsidRPr="0035479E" w14:paraId="009C7FC3" w14:textId="77777777" w:rsidTr="005059C2">
        <w:trPr>
          <w:trHeight w:val="183"/>
        </w:trPr>
        <w:tc>
          <w:tcPr>
            <w:tcW w:w="216" w:type="pct"/>
            <w:shd w:val="clear" w:color="auto" w:fill="D9D9D9"/>
            <w:vAlign w:val="center"/>
          </w:tcPr>
          <w:p w14:paraId="58FCFC8C" w14:textId="77777777" w:rsidR="00735DF5" w:rsidRPr="0035479E" w:rsidRDefault="00735DF5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1109" w:type="pct"/>
            <w:gridSpan w:val="2"/>
            <w:shd w:val="clear" w:color="auto" w:fill="D9D9D9"/>
          </w:tcPr>
          <w:p w14:paraId="7C7163F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49" w:type="pct"/>
            <w:gridSpan w:val="3"/>
            <w:shd w:val="clear" w:color="auto" w:fill="D9D9D9"/>
          </w:tcPr>
          <w:p w14:paraId="2515FF0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D9D9D9"/>
          </w:tcPr>
          <w:p w14:paraId="57E4D3C1" w14:textId="77777777" w:rsidR="00735DF5" w:rsidRPr="0035479E" w:rsidRDefault="00735DF5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735DF5" w:rsidRPr="0035479E" w14:paraId="7A2C0F02" w14:textId="77777777" w:rsidTr="005059C2">
        <w:trPr>
          <w:trHeight w:val="541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EDE1DDB" w14:textId="11D7E4F8" w:rsidR="00735DF5" w:rsidRPr="002928E9" w:rsidRDefault="00735DF5" w:rsidP="002928E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alibri" w:hAnsi="Calibri" w:cs="Calibri"/>
                <w:b/>
                <w:color w:val="FF0000"/>
                <w:sz w:val="28"/>
                <w:szCs w:val="28"/>
                <w:lang w:eastAsia="en-US"/>
              </w:rPr>
            </w:pPr>
            <w:r w:rsidRPr="002928E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ZESTAW KOMPUTEROWY  wariant III - 1 SZT.</w:t>
            </w:r>
          </w:p>
        </w:tc>
      </w:tr>
      <w:tr w:rsidR="00735DF5" w:rsidRPr="0035479E" w14:paraId="112690A5" w14:textId="77777777" w:rsidTr="005059C2">
        <w:trPr>
          <w:trHeight w:val="835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0748AAC4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09CBD3C9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Producent (marka)</w:t>
            </w:r>
            <w:r w:rsidRPr="006047F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…………………………………………………………..………………………… </w:t>
            </w:r>
            <w:r w:rsidRPr="006047F6">
              <w:rPr>
                <w:rFonts w:ascii="Calibri" w:eastAsia="Calibri" w:hAnsi="Calibri" w:cs="Calibri"/>
                <w:bCs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6B886A6F" w14:textId="77777777" w:rsidR="00735DF5" w:rsidRPr="0035479E" w:rsidRDefault="00735DF5" w:rsidP="005059C2">
            <w:pPr>
              <w:spacing w:line="240" w:lineRule="auto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6047F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Model</w:t>
            </w:r>
            <w:r w:rsidRPr="00D521D8">
              <w:rPr>
                <w:rFonts w:ascii="Calibri" w:eastAsia="Calibri" w:hAnsi="Calibri" w:cs="Calibr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………………………………………………………………………………………..………..… </w:t>
            </w:r>
            <w:r w:rsidRPr="006047F6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6B6808CD" w14:textId="77777777" w:rsidR="00735DF5" w:rsidRPr="0035479E" w:rsidRDefault="00735DF5" w:rsidP="005059C2">
            <w:pPr>
              <w:tabs>
                <w:tab w:val="left" w:pos="5387"/>
              </w:tabs>
              <w:spacing w:line="240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nowy, nieużywany.</w:t>
            </w:r>
          </w:p>
        </w:tc>
      </w:tr>
      <w:tr w:rsidR="00735DF5" w:rsidRPr="0035479E" w14:paraId="6501C8F9" w14:textId="77777777" w:rsidTr="005059C2">
        <w:trPr>
          <w:trHeight w:val="255"/>
        </w:trPr>
        <w:tc>
          <w:tcPr>
            <w:tcW w:w="5000" w:type="pct"/>
            <w:gridSpan w:val="7"/>
            <w:vAlign w:val="center"/>
          </w:tcPr>
          <w:p w14:paraId="0F87BA46" w14:textId="77777777" w:rsidR="00735DF5" w:rsidRPr="0035479E" w:rsidRDefault="00735DF5" w:rsidP="005059C2">
            <w:pPr>
              <w:spacing w:line="240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</w:tr>
      <w:tr w:rsidR="00735DF5" w:rsidRPr="0035479E" w14:paraId="6EF017B7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1087E57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  <w:vAlign w:val="center"/>
          </w:tcPr>
          <w:p w14:paraId="487B5E2C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3FD8AA8E" w14:textId="77777777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Zgodny z x64 20-rdzeniowy, taktowany zegarem co najmniej 2.4 GHz, 5.3 GHz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TurboBoost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pamięć cache co najmniej 36 MB lub procesor o równoważnej wydajności osiągający minimum </w:t>
            </w:r>
            <w:r w:rsidRPr="003C0295">
              <w:rPr>
                <w:rFonts w:ascii="Calibri" w:hAnsi="Calibri" w:cs="Calibri"/>
                <w:sz w:val="22"/>
                <w:szCs w:val="22"/>
              </w:rPr>
              <w:t>48925 punktów</w:t>
            </w:r>
            <w:r w:rsidRPr="00EE3A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A75">
              <w:rPr>
                <w:rFonts w:ascii="Calibri" w:hAnsi="Calibri" w:cs="Calibri"/>
                <w:color w:val="000000"/>
                <w:sz w:val="22"/>
                <w:szCs w:val="22"/>
              </w:rPr>
              <w:t>w teście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 </w:t>
            </w:r>
            <w:r w:rsidRPr="0035479E">
              <w:rPr>
                <w:rFonts w:ascii="Calibri" w:hAnsi="Calibri" w:cs="Calibri"/>
                <w:bCs/>
                <w:sz w:val="22"/>
                <w:szCs w:val="22"/>
              </w:rPr>
              <w:t xml:space="preserve"> według </w:t>
            </w:r>
            <w:r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wyników opublikowanych na stronie </w:t>
            </w:r>
            <w:hyperlink r:id="rId11" w:history="1">
              <w:r w:rsidRPr="0035479E">
                <w:rPr>
                  <w:rStyle w:val="Hipercze"/>
                  <w:rFonts w:ascii="Calibri" w:hAnsi="Calibri" w:cs="Calibri"/>
                  <w:color w:val="000000" w:themeColor="text1"/>
                  <w:sz w:val="22"/>
                  <w:szCs w:val="22"/>
                </w:rPr>
                <w:t>http://www.cpubenchmark.net/cpu_list.php</w:t>
              </w:r>
            </w:hyperlink>
            <w:r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według stanu na dzień 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12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8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.2025 r.)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Mark.</w:t>
            </w:r>
          </w:p>
        </w:tc>
        <w:tc>
          <w:tcPr>
            <w:tcW w:w="1234" w:type="pct"/>
            <w:gridSpan w:val="2"/>
            <w:vAlign w:val="center"/>
          </w:tcPr>
          <w:p w14:paraId="7613EAF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752AF134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procesora (model) ……………………………..</w:t>
            </w:r>
          </w:p>
          <w:p w14:paraId="0B745D7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0A335928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735DF5" w:rsidRPr="0035479E" w14:paraId="794AC522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0BCAAC90" w14:textId="77777777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Dysk Twardy </w:t>
            </w:r>
          </w:p>
        </w:tc>
      </w:tr>
      <w:tr w:rsidR="00735DF5" w:rsidRPr="0035479E" w14:paraId="03D84355" w14:textId="77777777" w:rsidTr="005059C2">
        <w:trPr>
          <w:trHeight w:val="251"/>
        </w:trPr>
        <w:tc>
          <w:tcPr>
            <w:tcW w:w="226" w:type="pct"/>
            <w:gridSpan w:val="2"/>
            <w:vAlign w:val="center"/>
          </w:tcPr>
          <w:p w14:paraId="4479ABBA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</w:tcPr>
          <w:p w14:paraId="0ABDDA83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</w:tcPr>
          <w:p w14:paraId="30748232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SSD M.2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00B39142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A6A2A6C" w14:textId="77777777" w:rsidTr="005059C2">
        <w:trPr>
          <w:trHeight w:val="251"/>
        </w:trPr>
        <w:tc>
          <w:tcPr>
            <w:tcW w:w="226" w:type="pct"/>
            <w:gridSpan w:val="2"/>
            <w:vAlign w:val="center"/>
          </w:tcPr>
          <w:p w14:paraId="1A9BC9C2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</w:tcPr>
          <w:p w14:paraId="6597C716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Pojemność</w:t>
            </w:r>
          </w:p>
        </w:tc>
        <w:tc>
          <w:tcPr>
            <w:tcW w:w="2436" w:type="pct"/>
          </w:tcPr>
          <w:p w14:paraId="0ABD8CFD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1 TB</w:t>
            </w:r>
          </w:p>
        </w:tc>
        <w:tc>
          <w:tcPr>
            <w:tcW w:w="1234" w:type="pct"/>
            <w:gridSpan w:val="2"/>
            <w:vAlign w:val="center"/>
          </w:tcPr>
          <w:p w14:paraId="24D6847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54A5097F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3208316B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35EA508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</w:tcPr>
          <w:p w14:paraId="7920C021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Prędkość odczytu</w:t>
            </w:r>
          </w:p>
        </w:tc>
        <w:tc>
          <w:tcPr>
            <w:tcW w:w="2436" w:type="pct"/>
          </w:tcPr>
          <w:p w14:paraId="7877B7CF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7450 MB/s</w:t>
            </w:r>
          </w:p>
        </w:tc>
        <w:tc>
          <w:tcPr>
            <w:tcW w:w="1234" w:type="pct"/>
            <w:gridSpan w:val="2"/>
            <w:vAlign w:val="center"/>
          </w:tcPr>
          <w:p w14:paraId="23D369E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009367F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0083D9D7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7F5CA2AC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1104" w:type="pct"/>
            <w:gridSpan w:val="2"/>
          </w:tcPr>
          <w:p w14:paraId="1FD98CC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Prędkość zapisu</w:t>
            </w:r>
          </w:p>
        </w:tc>
        <w:tc>
          <w:tcPr>
            <w:tcW w:w="2436" w:type="pct"/>
          </w:tcPr>
          <w:p w14:paraId="77FB23FB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Min. 6900 MB/s</w:t>
            </w:r>
          </w:p>
        </w:tc>
        <w:tc>
          <w:tcPr>
            <w:tcW w:w="1234" w:type="pct"/>
            <w:gridSpan w:val="2"/>
            <w:vAlign w:val="center"/>
          </w:tcPr>
          <w:p w14:paraId="78A0450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784E64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491F9C2D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5D48B39E" w14:textId="77777777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Pamięć</w:t>
            </w:r>
          </w:p>
        </w:tc>
      </w:tr>
      <w:tr w:rsidR="00735DF5" w:rsidRPr="0035479E" w14:paraId="15A27FA9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5CB73F3D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</w:tcPr>
          <w:p w14:paraId="7D01FFA4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Wielkość pamięci</w:t>
            </w:r>
          </w:p>
        </w:tc>
        <w:tc>
          <w:tcPr>
            <w:tcW w:w="2436" w:type="pct"/>
          </w:tcPr>
          <w:p w14:paraId="50B939C7" w14:textId="753B3149" w:rsidR="00735DF5" w:rsidRPr="00735DF5" w:rsidRDefault="00735DF5" w:rsidP="005059C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2 x 32 GB</w:t>
            </w:r>
          </w:p>
        </w:tc>
        <w:tc>
          <w:tcPr>
            <w:tcW w:w="1234" w:type="pct"/>
            <w:gridSpan w:val="2"/>
            <w:vAlign w:val="center"/>
          </w:tcPr>
          <w:p w14:paraId="6CEA633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6EDA36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54298B70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160836C3" w14:textId="77777777" w:rsidR="00735DF5" w:rsidRPr="0035479E" w:rsidRDefault="00735DF5" w:rsidP="005059C2">
            <w:pPr>
              <w:spacing w:line="240" w:lineRule="auto"/>
              <w:jc w:val="left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Karta Graficzna</w:t>
            </w:r>
          </w:p>
        </w:tc>
      </w:tr>
      <w:tr w:rsidR="00735DF5" w:rsidRPr="0035479E" w14:paraId="30589AA1" w14:textId="77777777" w:rsidTr="005059C2">
        <w:trPr>
          <w:trHeight w:val="284"/>
        </w:trPr>
        <w:tc>
          <w:tcPr>
            <w:tcW w:w="226" w:type="pct"/>
            <w:gridSpan w:val="2"/>
            <w:vAlign w:val="center"/>
          </w:tcPr>
          <w:p w14:paraId="58D73528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531F27D5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2436" w:type="pct"/>
            <w:vAlign w:val="center"/>
          </w:tcPr>
          <w:p w14:paraId="6D47EA39" w14:textId="77777777" w:rsidR="00735DF5" w:rsidRPr="0035479E" w:rsidRDefault="00735DF5" w:rsidP="005059C2">
            <w:pPr>
              <w:autoSpaceDE w:val="0"/>
              <w:autoSpaceDN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Zintegrowana Intel Graphics lub równoważna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tzn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uzyskująca w rankingu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 wartość minimum </w:t>
            </w:r>
            <w:r w:rsidRPr="003C0295">
              <w:rPr>
                <w:rFonts w:ascii="Calibri" w:hAnsi="Calibri" w:cs="Calibri"/>
                <w:sz w:val="22"/>
                <w:szCs w:val="22"/>
              </w:rPr>
              <w:t>3157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35479E">
              <w:rPr>
                <w:rFonts w:ascii="Calibri" w:hAnsi="Calibri" w:cs="Calibri"/>
                <w:sz w:val="22"/>
                <w:szCs w:val="22"/>
              </w:rPr>
              <w:t xml:space="preserve">punktów według wyników opublikowanych na stronie </w:t>
            </w:r>
            <w:hyperlink r:id="rId12" w:history="1">
              <w:r w:rsidRPr="0035479E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Pr="0035479E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według stanu na dzień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.2025 r</w:t>
            </w:r>
            <w:r w:rsidRPr="0035479E">
              <w:rPr>
                <w:rFonts w:ascii="Calibri" w:hAnsi="Calibri" w:cs="Calibri"/>
                <w:sz w:val="22"/>
                <w:szCs w:val="22"/>
              </w:rPr>
              <w:t>.)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Mark.</w:t>
            </w:r>
          </w:p>
        </w:tc>
        <w:tc>
          <w:tcPr>
            <w:tcW w:w="1234" w:type="pct"/>
            <w:gridSpan w:val="2"/>
            <w:vAlign w:val="center"/>
          </w:tcPr>
          <w:p w14:paraId="7AF1705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1B7069B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42955C4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77025A8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735DF5" w:rsidRPr="0035479E" w14:paraId="3A825D34" w14:textId="77777777" w:rsidTr="005059C2">
        <w:trPr>
          <w:trHeight w:val="207"/>
        </w:trPr>
        <w:tc>
          <w:tcPr>
            <w:tcW w:w="5000" w:type="pct"/>
            <w:gridSpan w:val="7"/>
            <w:vAlign w:val="center"/>
          </w:tcPr>
          <w:p w14:paraId="5230F05F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Multimedia</w:t>
            </w:r>
          </w:p>
        </w:tc>
      </w:tr>
      <w:tr w:rsidR="00735DF5" w:rsidRPr="0035479E" w14:paraId="20A2E4CB" w14:textId="77777777" w:rsidTr="005059C2">
        <w:trPr>
          <w:trHeight w:val="202"/>
        </w:trPr>
        <w:tc>
          <w:tcPr>
            <w:tcW w:w="226" w:type="pct"/>
            <w:gridSpan w:val="2"/>
            <w:vAlign w:val="center"/>
          </w:tcPr>
          <w:p w14:paraId="363E74EC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  <w:vAlign w:val="center"/>
          </w:tcPr>
          <w:p w14:paraId="15186431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Zintegrowana karta dźwiękowa</w:t>
            </w:r>
          </w:p>
        </w:tc>
        <w:tc>
          <w:tcPr>
            <w:tcW w:w="2436" w:type="pct"/>
            <w:vAlign w:val="center"/>
          </w:tcPr>
          <w:p w14:paraId="63C87933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1CDE8BB8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25BCBBA0" w14:textId="77777777" w:rsidTr="005059C2">
        <w:trPr>
          <w:trHeight w:val="201"/>
        </w:trPr>
        <w:tc>
          <w:tcPr>
            <w:tcW w:w="1330" w:type="pct"/>
            <w:gridSpan w:val="4"/>
            <w:vAlign w:val="center"/>
          </w:tcPr>
          <w:p w14:paraId="242FF625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36" w:type="pct"/>
            <w:vAlign w:val="center"/>
          </w:tcPr>
          <w:p w14:paraId="5F02BE55" w14:textId="77777777" w:rsidR="00735DF5" w:rsidRPr="0035479E" w:rsidRDefault="00735DF5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vAlign w:val="center"/>
          </w:tcPr>
          <w:p w14:paraId="074CBB5E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735DF5" w:rsidRPr="0035479E" w14:paraId="5162D563" w14:textId="77777777" w:rsidTr="005059C2">
        <w:trPr>
          <w:trHeight w:val="198"/>
        </w:trPr>
        <w:tc>
          <w:tcPr>
            <w:tcW w:w="226" w:type="pct"/>
            <w:gridSpan w:val="2"/>
            <w:vAlign w:val="center"/>
          </w:tcPr>
          <w:p w14:paraId="54769E9F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</w:tcPr>
          <w:p w14:paraId="65B02E20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Karta sieciowa LAN</w:t>
            </w:r>
          </w:p>
        </w:tc>
        <w:tc>
          <w:tcPr>
            <w:tcW w:w="2436" w:type="pct"/>
          </w:tcPr>
          <w:p w14:paraId="32E65ED6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10/100/1000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Mbit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/s</w:t>
            </w:r>
          </w:p>
        </w:tc>
        <w:tc>
          <w:tcPr>
            <w:tcW w:w="1234" w:type="pct"/>
            <w:gridSpan w:val="2"/>
            <w:vAlign w:val="center"/>
          </w:tcPr>
          <w:p w14:paraId="4AD11015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9D7B774" w14:textId="77777777" w:rsidTr="005059C2">
        <w:trPr>
          <w:trHeight w:val="211"/>
        </w:trPr>
        <w:tc>
          <w:tcPr>
            <w:tcW w:w="5000" w:type="pct"/>
            <w:gridSpan w:val="7"/>
            <w:vAlign w:val="center"/>
          </w:tcPr>
          <w:p w14:paraId="57A1160C" w14:textId="77777777" w:rsidR="00735DF5" w:rsidRPr="001E0634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Napęd Optyczny</w:t>
            </w:r>
          </w:p>
        </w:tc>
      </w:tr>
      <w:tr w:rsidR="00735DF5" w:rsidRPr="0035479E" w14:paraId="22E7972D" w14:textId="77777777" w:rsidTr="005059C2">
        <w:trPr>
          <w:trHeight w:val="209"/>
        </w:trPr>
        <w:tc>
          <w:tcPr>
            <w:tcW w:w="226" w:type="pct"/>
            <w:gridSpan w:val="2"/>
            <w:vAlign w:val="center"/>
          </w:tcPr>
          <w:p w14:paraId="43A5C8F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  <w:vAlign w:val="center"/>
          </w:tcPr>
          <w:p w14:paraId="4A1B6DD1" w14:textId="77777777" w:rsidR="00735DF5" w:rsidRPr="001E0634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Rodzaj napędu</w:t>
            </w:r>
          </w:p>
        </w:tc>
        <w:tc>
          <w:tcPr>
            <w:tcW w:w="2436" w:type="pct"/>
            <w:vAlign w:val="center"/>
          </w:tcPr>
          <w:p w14:paraId="1950CCB6" w14:textId="77777777" w:rsidR="00735DF5" w:rsidRPr="001E0634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0634">
              <w:rPr>
                <w:rFonts w:ascii="Calibri" w:hAnsi="Calibri" w:cs="Calibri"/>
                <w:color w:val="000000"/>
                <w:sz w:val="22"/>
                <w:szCs w:val="22"/>
              </w:rPr>
              <w:t>DVD±RW</w:t>
            </w:r>
          </w:p>
        </w:tc>
        <w:tc>
          <w:tcPr>
            <w:tcW w:w="1234" w:type="pct"/>
            <w:gridSpan w:val="2"/>
            <w:vAlign w:val="center"/>
          </w:tcPr>
          <w:p w14:paraId="4BCA172B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388FBD3" w14:textId="77777777" w:rsidTr="005059C2">
        <w:trPr>
          <w:trHeight w:val="211"/>
        </w:trPr>
        <w:tc>
          <w:tcPr>
            <w:tcW w:w="5000" w:type="pct"/>
            <w:gridSpan w:val="7"/>
            <w:vAlign w:val="center"/>
          </w:tcPr>
          <w:p w14:paraId="299F68E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C02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Interfejsy</w:t>
            </w:r>
          </w:p>
        </w:tc>
      </w:tr>
      <w:tr w:rsidR="00735DF5" w:rsidRPr="0035479E" w14:paraId="03D172C7" w14:textId="77777777" w:rsidTr="005059C2">
        <w:trPr>
          <w:trHeight w:val="420"/>
        </w:trPr>
        <w:tc>
          <w:tcPr>
            <w:tcW w:w="226" w:type="pct"/>
            <w:gridSpan w:val="2"/>
            <w:vMerge w:val="restart"/>
            <w:vAlign w:val="center"/>
          </w:tcPr>
          <w:p w14:paraId="1931C28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25010FC3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</w:rPr>
              <w:t>Porty wejścia/wyjścia</w:t>
            </w:r>
          </w:p>
        </w:tc>
        <w:tc>
          <w:tcPr>
            <w:tcW w:w="2436" w:type="pct"/>
            <w:vAlign w:val="center"/>
          </w:tcPr>
          <w:p w14:paraId="34C66755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3A770A4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6B024B1" w14:textId="77777777" w:rsidTr="005059C2">
        <w:trPr>
          <w:trHeight w:val="285"/>
        </w:trPr>
        <w:tc>
          <w:tcPr>
            <w:tcW w:w="226" w:type="pct"/>
            <w:gridSpan w:val="2"/>
            <w:vMerge/>
            <w:vAlign w:val="center"/>
          </w:tcPr>
          <w:p w14:paraId="152CE5E2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67BBB4E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3CDA5F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DisplayPort</w:t>
            </w:r>
          </w:p>
        </w:tc>
        <w:tc>
          <w:tcPr>
            <w:tcW w:w="1234" w:type="pct"/>
            <w:gridSpan w:val="2"/>
            <w:vAlign w:val="center"/>
          </w:tcPr>
          <w:p w14:paraId="036577C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2F62B145" w14:textId="77777777" w:rsidTr="005059C2">
        <w:trPr>
          <w:trHeight w:val="405"/>
        </w:trPr>
        <w:tc>
          <w:tcPr>
            <w:tcW w:w="226" w:type="pct"/>
            <w:gridSpan w:val="2"/>
            <w:vMerge/>
            <w:vAlign w:val="center"/>
          </w:tcPr>
          <w:p w14:paraId="0E7C84A1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59F8BE4C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36A95116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RJ-45 (LAN)</w:t>
            </w:r>
          </w:p>
        </w:tc>
        <w:tc>
          <w:tcPr>
            <w:tcW w:w="1234" w:type="pct"/>
            <w:gridSpan w:val="2"/>
            <w:vAlign w:val="center"/>
          </w:tcPr>
          <w:p w14:paraId="18988CE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018E9834" w14:textId="77777777" w:rsidTr="005059C2">
        <w:trPr>
          <w:trHeight w:val="410"/>
        </w:trPr>
        <w:tc>
          <w:tcPr>
            <w:tcW w:w="226" w:type="pct"/>
            <w:gridSpan w:val="2"/>
            <w:vMerge/>
            <w:vAlign w:val="center"/>
          </w:tcPr>
          <w:p w14:paraId="783769BF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00E0C1BF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49756B84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Audio (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mikrofon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słuchawki</w:t>
            </w:r>
            <w:proofErr w:type="spellEnd"/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, line-in, line-out)</w:t>
            </w:r>
          </w:p>
        </w:tc>
        <w:tc>
          <w:tcPr>
            <w:tcW w:w="1234" w:type="pct"/>
            <w:gridSpan w:val="2"/>
            <w:vAlign w:val="center"/>
          </w:tcPr>
          <w:p w14:paraId="38AA8A7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1D3DA5F4" w14:textId="77777777" w:rsidTr="005059C2">
        <w:trPr>
          <w:trHeight w:val="415"/>
        </w:trPr>
        <w:tc>
          <w:tcPr>
            <w:tcW w:w="226" w:type="pct"/>
            <w:gridSpan w:val="2"/>
            <w:vMerge/>
            <w:vAlign w:val="center"/>
          </w:tcPr>
          <w:p w14:paraId="5671B35E" w14:textId="77777777" w:rsidR="00735DF5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62FB0AFE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53E1A284" w14:textId="77777777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C029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Min. 6 x USB</w:t>
            </w:r>
          </w:p>
        </w:tc>
        <w:tc>
          <w:tcPr>
            <w:tcW w:w="1234" w:type="pct"/>
            <w:gridSpan w:val="2"/>
            <w:vAlign w:val="center"/>
          </w:tcPr>
          <w:p w14:paraId="12247F8B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4986798E" w14:textId="77777777" w:rsidTr="005059C2">
        <w:trPr>
          <w:trHeight w:val="415"/>
        </w:trPr>
        <w:tc>
          <w:tcPr>
            <w:tcW w:w="226" w:type="pct"/>
            <w:gridSpan w:val="2"/>
            <w:vAlign w:val="center"/>
          </w:tcPr>
          <w:p w14:paraId="5838F9F1" w14:textId="24902F4C" w:rsidR="00735DF5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1CD96C64" w14:textId="6CB4A9CD" w:rsidR="00735DF5" w:rsidRPr="003C029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Zasilacz</w:t>
            </w:r>
          </w:p>
        </w:tc>
        <w:tc>
          <w:tcPr>
            <w:tcW w:w="2436" w:type="pct"/>
            <w:vAlign w:val="center"/>
          </w:tcPr>
          <w:p w14:paraId="5C200A00" w14:textId="333D7743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Min. 700W</w:t>
            </w:r>
          </w:p>
        </w:tc>
        <w:tc>
          <w:tcPr>
            <w:tcW w:w="1234" w:type="pct"/>
            <w:gridSpan w:val="2"/>
            <w:vAlign w:val="center"/>
          </w:tcPr>
          <w:p w14:paraId="542C7B63" w14:textId="10EF4F6B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2D2E8B4" w14:textId="77777777" w:rsidTr="005059C2">
        <w:trPr>
          <w:trHeight w:val="275"/>
        </w:trPr>
        <w:tc>
          <w:tcPr>
            <w:tcW w:w="5000" w:type="pct"/>
            <w:gridSpan w:val="7"/>
            <w:vAlign w:val="center"/>
          </w:tcPr>
          <w:p w14:paraId="61144CCB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Oprogramowanie</w:t>
            </w:r>
          </w:p>
        </w:tc>
      </w:tr>
      <w:tr w:rsidR="00735DF5" w:rsidRPr="0035479E" w14:paraId="11563E92" w14:textId="77777777" w:rsidTr="005059C2">
        <w:trPr>
          <w:trHeight w:val="274"/>
        </w:trPr>
        <w:tc>
          <w:tcPr>
            <w:tcW w:w="226" w:type="pct"/>
            <w:gridSpan w:val="2"/>
            <w:vAlign w:val="center"/>
          </w:tcPr>
          <w:p w14:paraId="50361CE1" w14:textId="57729261" w:rsidR="00735DF5" w:rsidRDefault="000502F2" w:rsidP="005059C2">
            <w:pPr>
              <w:widowControl/>
              <w:adjustRightInd/>
              <w:spacing w:line="240" w:lineRule="auto"/>
              <w:ind w:right="6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04" w:type="pct"/>
            <w:gridSpan w:val="2"/>
            <w:vAlign w:val="center"/>
          </w:tcPr>
          <w:p w14:paraId="46FEB543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2436" w:type="pct"/>
            <w:vAlign w:val="center"/>
          </w:tcPr>
          <w:p w14:paraId="347C96CB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Microsoft Windows 11 Professional 64-bit PL lub równoważny – przez równoważność Zamawiający rozumie pełną funkcjonalność, jaką posiada wskazany 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system operacyjny</w:t>
            </w:r>
          </w:p>
        </w:tc>
        <w:tc>
          <w:tcPr>
            <w:tcW w:w="1234" w:type="pct"/>
            <w:gridSpan w:val="2"/>
            <w:vAlign w:val="center"/>
          </w:tcPr>
          <w:p w14:paraId="2AB1C03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…………….……….</w:t>
            </w:r>
          </w:p>
          <w:p w14:paraId="0027C8F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24A088EC" w14:textId="77777777" w:rsidTr="005059C2">
        <w:trPr>
          <w:trHeight w:val="138"/>
        </w:trPr>
        <w:tc>
          <w:tcPr>
            <w:tcW w:w="5000" w:type="pct"/>
            <w:gridSpan w:val="7"/>
            <w:vAlign w:val="center"/>
          </w:tcPr>
          <w:p w14:paraId="34AB2468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735DF5" w:rsidRPr="0035479E" w14:paraId="7F9BC6AC" w14:textId="77777777" w:rsidTr="005059C2">
        <w:trPr>
          <w:trHeight w:val="147"/>
        </w:trPr>
        <w:tc>
          <w:tcPr>
            <w:tcW w:w="226" w:type="pct"/>
            <w:gridSpan w:val="2"/>
            <w:vAlign w:val="center"/>
          </w:tcPr>
          <w:p w14:paraId="3DB19B4E" w14:textId="3402CC74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0502F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  <w:vAlign w:val="center"/>
          </w:tcPr>
          <w:p w14:paraId="619FC372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436" w:type="pct"/>
            <w:vAlign w:val="center"/>
          </w:tcPr>
          <w:p w14:paraId="4919CA86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Klawiatura + Mysz bezprzewodowa</w:t>
            </w:r>
          </w:p>
        </w:tc>
        <w:tc>
          <w:tcPr>
            <w:tcW w:w="1234" w:type="pct"/>
            <w:gridSpan w:val="2"/>
          </w:tcPr>
          <w:p w14:paraId="7D7B55E9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763CD2F5" w14:textId="77777777" w:rsidTr="005059C2">
        <w:trPr>
          <w:trHeight w:val="147"/>
        </w:trPr>
        <w:tc>
          <w:tcPr>
            <w:tcW w:w="226" w:type="pct"/>
            <w:gridSpan w:val="2"/>
            <w:vAlign w:val="center"/>
          </w:tcPr>
          <w:p w14:paraId="1621BE95" w14:textId="09D86B3A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0502F2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  <w:vAlign w:val="center"/>
          </w:tcPr>
          <w:p w14:paraId="2799049D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3452D480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Minimum 24 miesiące</w:t>
            </w:r>
          </w:p>
        </w:tc>
        <w:tc>
          <w:tcPr>
            <w:tcW w:w="1234" w:type="pct"/>
            <w:gridSpan w:val="2"/>
          </w:tcPr>
          <w:p w14:paraId="68AF07B1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DC6FF4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48A039FF" w14:textId="77777777" w:rsidTr="005059C2">
        <w:trPr>
          <w:trHeight w:val="286"/>
        </w:trPr>
        <w:tc>
          <w:tcPr>
            <w:tcW w:w="5000" w:type="pct"/>
            <w:gridSpan w:val="7"/>
            <w:vAlign w:val="center"/>
          </w:tcPr>
          <w:p w14:paraId="167604BB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W zestawie Monitor – </w:t>
            </w: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>1</w:t>
            </w: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szt. </w:t>
            </w:r>
          </w:p>
        </w:tc>
      </w:tr>
      <w:tr w:rsidR="00735DF5" w:rsidRPr="0035479E" w14:paraId="6867C8B7" w14:textId="77777777" w:rsidTr="005059C2">
        <w:trPr>
          <w:trHeight w:val="286"/>
        </w:trPr>
        <w:tc>
          <w:tcPr>
            <w:tcW w:w="5000" w:type="pct"/>
            <w:gridSpan w:val="7"/>
            <w:vAlign w:val="center"/>
          </w:tcPr>
          <w:p w14:paraId="45DDD117" w14:textId="77777777" w:rsid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69AB36F2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047F6">
              <w:rPr>
                <w:rFonts w:ascii="Calibri" w:hAnsi="Calibri" w:cs="Calibri"/>
                <w:b/>
                <w:iCs/>
                <w:sz w:val="22"/>
                <w:szCs w:val="22"/>
              </w:rPr>
              <w:t>Model oferowanego monitora</w:t>
            </w: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>:………………………………………………………………………..</w:t>
            </w:r>
            <w:r w:rsidRPr="006047F6">
              <w:rPr>
                <w:rFonts w:ascii="Calibri" w:hAnsi="Calibri" w:cs="Calibri"/>
                <w:b/>
                <w:iCs/>
                <w:color w:val="FF0000"/>
                <w:sz w:val="22"/>
                <w:szCs w:val="22"/>
              </w:rPr>
              <w:t>(należy podać)</w:t>
            </w:r>
          </w:p>
        </w:tc>
      </w:tr>
      <w:tr w:rsidR="00735DF5" w:rsidRPr="0035479E" w14:paraId="1B1C8D6E" w14:textId="77777777" w:rsidTr="005059C2">
        <w:trPr>
          <w:trHeight w:val="246"/>
        </w:trPr>
        <w:tc>
          <w:tcPr>
            <w:tcW w:w="226" w:type="pct"/>
            <w:gridSpan w:val="2"/>
            <w:vAlign w:val="center"/>
          </w:tcPr>
          <w:p w14:paraId="708BF669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4" w:type="pct"/>
            <w:gridSpan w:val="2"/>
          </w:tcPr>
          <w:p w14:paraId="4479037E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Format ekranu monitora</w:t>
            </w:r>
          </w:p>
        </w:tc>
        <w:tc>
          <w:tcPr>
            <w:tcW w:w="2436" w:type="pct"/>
          </w:tcPr>
          <w:p w14:paraId="7187E198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Panoramiczny</w:t>
            </w:r>
          </w:p>
        </w:tc>
        <w:tc>
          <w:tcPr>
            <w:tcW w:w="1234" w:type="pct"/>
            <w:gridSpan w:val="2"/>
            <w:vAlign w:val="center"/>
          </w:tcPr>
          <w:p w14:paraId="04E688D9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287CB90A" w14:textId="77777777" w:rsidTr="005059C2">
        <w:trPr>
          <w:trHeight w:val="273"/>
        </w:trPr>
        <w:tc>
          <w:tcPr>
            <w:tcW w:w="226" w:type="pct"/>
            <w:gridSpan w:val="2"/>
            <w:vAlign w:val="center"/>
          </w:tcPr>
          <w:p w14:paraId="316A68F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04" w:type="pct"/>
            <w:gridSpan w:val="2"/>
          </w:tcPr>
          <w:p w14:paraId="5A498174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Przekątna ekranu</w:t>
            </w:r>
          </w:p>
        </w:tc>
        <w:tc>
          <w:tcPr>
            <w:tcW w:w="2436" w:type="pct"/>
          </w:tcPr>
          <w:p w14:paraId="50F8220C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Od 23 do 25 cali</w:t>
            </w:r>
          </w:p>
        </w:tc>
        <w:tc>
          <w:tcPr>
            <w:tcW w:w="1234" w:type="pct"/>
            <w:gridSpan w:val="2"/>
            <w:vAlign w:val="center"/>
          </w:tcPr>
          <w:p w14:paraId="5A3EF735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C9E85B8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47579F8F" w14:textId="77777777" w:rsidTr="005059C2">
        <w:trPr>
          <w:trHeight w:val="64"/>
        </w:trPr>
        <w:tc>
          <w:tcPr>
            <w:tcW w:w="226" w:type="pct"/>
            <w:gridSpan w:val="2"/>
            <w:vAlign w:val="center"/>
          </w:tcPr>
          <w:p w14:paraId="53D37C43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04" w:type="pct"/>
            <w:gridSpan w:val="2"/>
          </w:tcPr>
          <w:p w14:paraId="7353090D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Proporcje obrazu‎</w:t>
            </w:r>
          </w:p>
        </w:tc>
        <w:tc>
          <w:tcPr>
            <w:tcW w:w="2436" w:type="pct"/>
          </w:tcPr>
          <w:p w14:paraId="538F3B72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16:9‎</w:t>
            </w:r>
          </w:p>
        </w:tc>
        <w:tc>
          <w:tcPr>
            <w:tcW w:w="1234" w:type="pct"/>
            <w:gridSpan w:val="2"/>
            <w:vAlign w:val="center"/>
          </w:tcPr>
          <w:p w14:paraId="38E86AD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107C26B2" w14:textId="77777777" w:rsidTr="005059C2">
        <w:trPr>
          <w:trHeight w:val="64"/>
        </w:trPr>
        <w:tc>
          <w:tcPr>
            <w:tcW w:w="226" w:type="pct"/>
            <w:gridSpan w:val="2"/>
            <w:vAlign w:val="center"/>
          </w:tcPr>
          <w:p w14:paraId="0791088B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2"/>
          </w:tcPr>
          <w:p w14:paraId="62017CEF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Typ panelu LCD</w:t>
            </w:r>
          </w:p>
        </w:tc>
        <w:tc>
          <w:tcPr>
            <w:tcW w:w="2436" w:type="pct"/>
          </w:tcPr>
          <w:p w14:paraId="6E22BEC1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VA</w:t>
            </w:r>
          </w:p>
        </w:tc>
        <w:tc>
          <w:tcPr>
            <w:tcW w:w="1234" w:type="pct"/>
            <w:gridSpan w:val="2"/>
            <w:vAlign w:val="center"/>
          </w:tcPr>
          <w:p w14:paraId="45FCDB7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39118DB" w14:textId="77777777" w:rsidTr="005059C2">
        <w:trPr>
          <w:trHeight w:val="139"/>
        </w:trPr>
        <w:tc>
          <w:tcPr>
            <w:tcW w:w="226" w:type="pct"/>
            <w:gridSpan w:val="2"/>
            <w:vAlign w:val="center"/>
          </w:tcPr>
          <w:p w14:paraId="05E53290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04" w:type="pct"/>
            <w:gridSpan w:val="2"/>
          </w:tcPr>
          <w:p w14:paraId="44D1851F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Typ wyświetlacza</w:t>
            </w:r>
          </w:p>
        </w:tc>
        <w:tc>
          <w:tcPr>
            <w:tcW w:w="2436" w:type="pct"/>
          </w:tcPr>
          <w:p w14:paraId="34ECC2B1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LED</w:t>
            </w:r>
          </w:p>
        </w:tc>
        <w:tc>
          <w:tcPr>
            <w:tcW w:w="1234" w:type="pct"/>
            <w:gridSpan w:val="2"/>
            <w:vAlign w:val="center"/>
          </w:tcPr>
          <w:p w14:paraId="79F5BE4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0DE3EAEA" w14:textId="77777777" w:rsidTr="005059C2">
        <w:trPr>
          <w:trHeight w:val="272"/>
        </w:trPr>
        <w:tc>
          <w:tcPr>
            <w:tcW w:w="226" w:type="pct"/>
            <w:gridSpan w:val="2"/>
            <w:vAlign w:val="center"/>
          </w:tcPr>
          <w:p w14:paraId="507387F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04" w:type="pct"/>
            <w:gridSpan w:val="2"/>
          </w:tcPr>
          <w:p w14:paraId="7B33D29D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Powłoka ekranu</w:t>
            </w:r>
          </w:p>
        </w:tc>
        <w:tc>
          <w:tcPr>
            <w:tcW w:w="2436" w:type="pct"/>
          </w:tcPr>
          <w:p w14:paraId="0E23C09B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Matowa</w:t>
            </w:r>
          </w:p>
        </w:tc>
        <w:tc>
          <w:tcPr>
            <w:tcW w:w="1234" w:type="pct"/>
            <w:gridSpan w:val="2"/>
            <w:vAlign w:val="center"/>
          </w:tcPr>
          <w:p w14:paraId="0CA0BF9F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5D6AD9FF" w14:textId="77777777" w:rsidTr="005059C2">
        <w:trPr>
          <w:trHeight w:val="133"/>
        </w:trPr>
        <w:tc>
          <w:tcPr>
            <w:tcW w:w="226" w:type="pct"/>
            <w:gridSpan w:val="2"/>
            <w:vAlign w:val="center"/>
          </w:tcPr>
          <w:p w14:paraId="7BB7D6AA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04" w:type="pct"/>
            <w:gridSpan w:val="2"/>
          </w:tcPr>
          <w:p w14:paraId="56B338C9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Rozdzielczość obrazu</w:t>
            </w:r>
          </w:p>
        </w:tc>
        <w:tc>
          <w:tcPr>
            <w:tcW w:w="2436" w:type="pct"/>
          </w:tcPr>
          <w:p w14:paraId="349648C4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1920 x 1080 pikseli</w:t>
            </w:r>
          </w:p>
        </w:tc>
        <w:tc>
          <w:tcPr>
            <w:tcW w:w="1234" w:type="pct"/>
            <w:gridSpan w:val="2"/>
            <w:vAlign w:val="center"/>
          </w:tcPr>
          <w:p w14:paraId="04726791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3FBC96B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4E184C9E" w14:textId="77777777" w:rsidTr="005059C2">
        <w:trPr>
          <w:trHeight w:val="151"/>
        </w:trPr>
        <w:tc>
          <w:tcPr>
            <w:tcW w:w="226" w:type="pct"/>
            <w:gridSpan w:val="2"/>
            <w:vAlign w:val="center"/>
          </w:tcPr>
          <w:p w14:paraId="6739FA74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04" w:type="pct"/>
            <w:gridSpan w:val="2"/>
          </w:tcPr>
          <w:p w14:paraId="364A26C8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Czas reakcji matrycy</w:t>
            </w:r>
          </w:p>
        </w:tc>
        <w:tc>
          <w:tcPr>
            <w:tcW w:w="2436" w:type="pct"/>
          </w:tcPr>
          <w:p w14:paraId="55BE9D0C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Max. 12 ms (standard szary do szarego), 8 ms (szybki szary do szarego), 5 ms (maks. szary do szarego)</w:t>
            </w:r>
          </w:p>
        </w:tc>
        <w:tc>
          <w:tcPr>
            <w:tcW w:w="1234" w:type="pct"/>
            <w:gridSpan w:val="2"/>
            <w:vAlign w:val="center"/>
          </w:tcPr>
          <w:p w14:paraId="0C9BBFC3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4FC9765C" w14:textId="77777777" w:rsidTr="005059C2">
        <w:trPr>
          <w:trHeight w:val="154"/>
        </w:trPr>
        <w:tc>
          <w:tcPr>
            <w:tcW w:w="226" w:type="pct"/>
            <w:gridSpan w:val="2"/>
            <w:vAlign w:val="center"/>
          </w:tcPr>
          <w:p w14:paraId="15402CC2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04" w:type="pct"/>
            <w:gridSpan w:val="2"/>
          </w:tcPr>
          <w:p w14:paraId="5A01BC68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Jasność</w:t>
            </w:r>
          </w:p>
        </w:tc>
        <w:tc>
          <w:tcPr>
            <w:tcW w:w="2436" w:type="pct"/>
          </w:tcPr>
          <w:p w14:paraId="0FA5C8E3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250 cd/m2</w:t>
            </w:r>
          </w:p>
        </w:tc>
        <w:tc>
          <w:tcPr>
            <w:tcW w:w="1234" w:type="pct"/>
            <w:gridSpan w:val="2"/>
            <w:vAlign w:val="center"/>
          </w:tcPr>
          <w:p w14:paraId="66185D8A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6F15CDA2" w14:textId="77777777" w:rsidTr="005059C2">
        <w:trPr>
          <w:trHeight w:val="162"/>
        </w:trPr>
        <w:tc>
          <w:tcPr>
            <w:tcW w:w="226" w:type="pct"/>
            <w:gridSpan w:val="2"/>
            <w:vAlign w:val="center"/>
          </w:tcPr>
          <w:p w14:paraId="7ECE9197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04" w:type="pct"/>
            <w:gridSpan w:val="2"/>
          </w:tcPr>
          <w:p w14:paraId="55B45CD1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Nominalny współczynnik kontrastu</w:t>
            </w:r>
          </w:p>
        </w:tc>
        <w:tc>
          <w:tcPr>
            <w:tcW w:w="2436" w:type="pct"/>
          </w:tcPr>
          <w:p w14:paraId="0359ADA6" w14:textId="77777777" w:rsidR="00735DF5" w:rsidRPr="00735DF5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5DF5">
              <w:rPr>
                <w:rFonts w:ascii="Calibri" w:hAnsi="Calibri" w:cs="Calibri"/>
                <w:color w:val="000000"/>
                <w:sz w:val="22"/>
                <w:szCs w:val="22"/>
              </w:rPr>
              <w:t>Min. 3000:1</w:t>
            </w:r>
          </w:p>
        </w:tc>
        <w:tc>
          <w:tcPr>
            <w:tcW w:w="1234" w:type="pct"/>
            <w:gridSpan w:val="2"/>
            <w:vAlign w:val="center"/>
          </w:tcPr>
          <w:p w14:paraId="2267661D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3C531D6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735DF5" w:rsidRPr="0035479E" w14:paraId="6DD703DB" w14:textId="77777777" w:rsidTr="005059C2">
        <w:trPr>
          <w:trHeight w:val="64"/>
        </w:trPr>
        <w:tc>
          <w:tcPr>
            <w:tcW w:w="226" w:type="pct"/>
            <w:gridSpan w:val="2"/>
            <w:vMerge w:val="restart"/>
            <w:vAlign w:val="center"/>
          </w:tcPr>
          <w:p w14:paraId="327EB976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429DB637" w14:textId="77777777" w:rsidR="00735DF5" w:rsidRPr="00D521D8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2436" w:type="pct"/>
            <w:vAlign w:val="center"/>
          </w:tcPr>
          <w:p w14:paraId="3764275C" w14:textId="77777777" w:rsidR="00735DF5" w:rsidRPr="00D521D8" w:rsidRDefault="00735DF5" w:rsidP="005059C2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VGA </w:t>
            </w:r>
          </w:p>
        </w:tc>
        <w:tc>
          <w:tcPr>
            <w:tcW w:w="1234" w:type="pct"/>
            <w:gridSpan w:val="2"/>
            <w:vAlign w:val="center"/>
          </w:tcPr>
          <w:p w14:paraId="1846C3E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3788A170" w14:textId="77777777" w:rsidTr="005059C2">
        <w:trPr>
          <w:trHeight w:val="64"/>
        </w:trPr>
        <w:tc>
          <w:tcPr>
            <w:tcW w:w="226" w:type="pct"/>
            <w:gridSpan w:val="2"/>
            <w:vMerge/>
            <w:vAlign w:val="center"/>
          </w:tcPr>
          <w:p w14:paraId="6CBBE191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7EC95F00" w14:textId="77777777" w:rsidR="00735DF5" w:rsidRPr="00D521D8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E4E6F6D" w14:textId="77777777" w:rsidR="00735DF5" w:rsidRPr="00D521D8" w:rsidRDefault="00735DF5" w:rsidP="005059C2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521D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721555C7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735DF5" w:rsidRPr="0035479E" w14:paraId="3F88CA21" w14:textId="77777777" w:rsidTr="005059C2">
        <w:trPr>
          <w:trHeight w:val="64"/>
        </w:trPr>
        <w:tc>
          <w:tcPr>
            <w:tcW w:w="226" w:type="pct"/>
            <w:gridSpan w:val="2"/>
            <w:vAlign w:val="center"/>
          </w:tcPr>
          <w:p w14:paraId="0FA62021" w14:textId="77777777" w:rsidR="00735DF5" w:rsidRPr="0035479E" w:rsidRDefault="00735DF5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04" w:type="pct"/>
            <w:gridSpan w:val="2"/>
            <w:vAlign w:val="center"/>
          </w:tcPr>
          <w:p w14:paraId="732B4EAD" w14:textId="77777777" w:rsidR="00735DF5" w:rsidRPr="0035479E" w:rsidRDefault="00735DF5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5F7647FE" w14:textId="77777777" w:rsidR="00735DF5" w:rsidRPr="0035479E" w:rsidRDefault="00735DF5" w:rsidP="005059C2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Min. 24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miesiące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57B4D2EF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4F0CF7BC" w14:textId="77777777" w:rsidR="00735DF5" w:rsidRPr="0035479E" w:rsidRDefault="00735DF5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</w:tbl>
    <w:p w14:paraId="7DBF1DDD" w14:textId="77777777" w:rsidR="00735DF5" w:rsidRPr="0035479E" w:rsidRDefault="00735DF5" w:rsidP="00735DF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</w:p>
    <w:p w14:paraId="27E9AB3C" w14:textId="77777777" w:rsidR="00735DF5" w:rsidRPr="0035479E" w:rsidRDefault="00735DF5" w:rsidP="00735DF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4A5AF1B1" w14:textId="77777777" w:rsidR="00735DF5" w:rsidRPr="0035479E" w:rsidRDefault="00735DF5" w:rsidP="00735DF5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7DDB7FFB" w14:textId="77777777" w:rsidR="000502F2" w:rsidRDefault="000502F2" w:rsidP="000502F2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8C9AF4D" w14:textId="77777777" w:rsidR="000502F2" w:rsidRDefault="000502F2" w:rsidP="000502F2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2F245D9" w14:textId="2B39497E" w:rsidR="001D6C00" w:rsidRDefault="001D6C00" w:rsidP="000502F2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425FB">
        <w:rPr>
          <w:rFonts w:ascii="Calibri" w:eastAsia="Calibri" w:hAnsi="Calibri"/>
          <w:noProof/>
        </w:rPr>
        <w:lastRenderedPageBreak/>
        <w:drawing>
          <wp:inline distT="0" distB="0" distL="0" distR="0" wp14:anchorId="4FC531B3" wp14:editId="5B109271">
            <wp:extent cx="1762371" cy="657317"/>
            <wp:effectExtent l="0" t="0" r="0" b="952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251CF" w14:textId="77777777" w:rsidR="001D6C00" w:rsidRPr="00C90F7B" w:rsidRDefault="001D6C00" w:rsidP="000502F2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92"/>
        <w:gridCol w:w="81"/>
        <w:gridCol w:w="3459"/>
        <w:gridCol w:w="16"/>
        <w:gridCol w:w="7597"/>
        <w:gridCol w:w="25"/>
        <w:gridCol w:w="3823"/>
      </w:tblGrid>
      <w:tr w:rsidR="000502F2" w:rsidRPr="000502F2" w14:paraId="7B43055B" w14:textId="77777777" w:rsidTr="005059C2">
        <w:trPr>
          <w:trHeight w:val="835"/>
        </w:trPr>
        <w:tc>
          <w:tcPr>
            <w:tcW w:w="216" w:type="pct"/>
            <w:gridSpan w:val="2"/>
            <w:shd w:val="clear" w:color="auto" w:fill="D9D9D9"/>
            <w:vAlign w:val="center"/>
          </w:tcPr>
          <w:p w14:paraId="1C570533" w14:textId="77777777" w:rsidR="000502F2" w:rsidRPr="000502F2" w:rsidRDefault="000502F2" w:rsidP="005059C2">
            <w:pPr>
              <w:pStyle w:val="Tabelapozycja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0502F2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09" w:type="pct"/>
            <w:shd w:val="clear" w:color="auto" w:fill="D9D9D9"/>
            <w:vAlign w:val="center"/>
          </w:tcPr>
          <w:p w14:paraId="516F4267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Opis parametru lub elementu</w:t>
            </w:r>
          </w:p>
        </w:tc>
        <w:tc>
          <w:tcPr>
            <w:tcW w:w="2449" w:type="pct"/>
            <w:gridSpan w:val="3"/>
            <w:shd w:val="clear" w:color="auto" w:fill="D9D9D9"/>
            <w:vAlign w:val="center"/>
          </w:tcPr>
          <w:p w14:paraId="34535132" w14:textId="77777777" w:rsidR="000502F2" w:rsidRPr="000502F2" w:rsidRDefault="000502F2" w:rsidP="005059C2">
            <w:pPr>
              <w:spacing w:line="240" w:lineRule="auto"/>
              <w:ind w:left="-7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Minimalne wymagane parametry techniczne  </w:t>
            </w:r>
          </w:p>
        </w:tc>
        <w:tc>
          <w:tcPr>
            <w:tcW w:w="1226" w:type="pct"/>
            <w:shd w:val="clear" w:color="auto" w:fill="D9D9D9"/>
            <w:vAlign w:val="center"/>
          </w:tcPr>
          <w:p w14:paraId="7B5EB497" w14:textId="77777777" w:rsidR="000502F2" w:rsidRPr="000502F2" w:rsidRDefault="000502F2" w:rsidP="005059C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Parametry techniczne </w:t>
            </w:r>
            <w:r w:rsidRPr="000502F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oferowanego sprzętu</w:t>
            </w:r>
          </w:p>
        </w:tc>
      </w:tr>
      <w:tr w:rsidR="000502F2" w:rsidRPr="000502F2" w14:paraId="1CD6DB2B" w14:textId="77777777" w:rsidTr="005059C2">
        <w:trPr>
          <w:trHeight w:val="183"/>
        </w:trPr>
        <w:tc>
          <w:tcPr>
            <w:tcW w:w="216" w:type="pct"/>
            <w:gridSpan w:val="2"/>
            <w:shd w:val="clear" w:color="auto" w:fill="D9D9D9"/>
            <w:vAlign w:val="center"/>
          </w:tcPr>
          <w:p w14:paraId="553161AD" w14:textId="77777777" w:rsidR="000502F2" w:rsidRPr="000502F2" w:rsidRDefault="000502F2" w:rsidP="000502F2">
            <w:pPr>
              <w:pStyle w:val="Tabelapozycja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0502F2">
              <w:rPr>
                <w:rFonts w:ascii="Calibri" w:hAnsi="Calibri" w:cs="Calibri"/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1109" w:type="pct"/>
            <w:shd w:val="clear" w:color="auto" w:fill="D9D9D9"/>
          </w:tcPr>
          <w:p w14:paraId="627D2028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49" w:type="pct"/>
            <w:gridSpan w:val="3"/>
            <w:shd w:val="clear" w:color="auto" w:fill="D9D9D9"/>
          </w:tcPr>
          <w:p w14:paraId="75479776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D9D9D9"/>
          </w:tcPr>
          <w:p w14:paraId="568A9083" w14:textId="77777777" w:rsidR="000502F2" w:rsidRPr="000502F2" w:rsidRDefault="000502F2" w:rsidP="000502F2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</w:pPr>
            <w:r w:rsidRPr="000502F2"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0502F2" w:rsidRPr="000502F2" w14:paraId="717F5947" w14:textId="77777777" w:rsidTr="005059C2">
        <w:trPr>
          <w:trHeight w:val="541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9A2B179" w14:textId="0ABAF39D" w:rsidR="000502F2" w:rsidRPr="002928E9" w:rsidRDefault="002928E9" w:rsidP="000502F2">
            <w:pPr>
              <w:spacing w:line="240" w:lineRule="auto"/>
              <w:rPr>
                <w:rFonts w:ascii="Calibri" w:hAnsi="Calibri" w:cs="Calibri"/>
                <w:b/>
                <w:color w:val="FF0000"/>
                <w:sz w:val="28"/>
                <w:szCs w:val="28"/>
                <w:lang w:eastAsia="en-US"/>
              </w:rPr>
            </w:pPr>
            <w:r w:rsidRPr="002928E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4  </w:t>
            </w:r>
            <w:r w:rsidR="000502F2" w:rsidRPr="002928E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JEDNOSTKA KOMPUTEROWA – 1 szt.</w:t>
            </w:r>
          </w:p>
        </w:tc>
      </w:tr>
      <w:tr w:rsidR="000502F2" w:rsidRPr="000502F2" w14:paraId="72249097" w14:textId="77777777" w:rsidTr="005059C2">
        <w:trPr>
          <w:trHeight w:val="835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3D90EF68" w14:textId="77777777" w:rsidR="000502F2" w:rsidRPr="000502F2" w:rsidRDefault="000502F2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7C3D30EF" w14:textId="77777777" w:rsidR="000502F2" w:rsidRPr="000502F2" w:rsidRDefault="000502F2" w:rsidP="005059C2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Producent (marka) …………………………………………………………..………………………… </w:t>
            </w:r>
            <w:r w:rsidRPr="000502F2">
              <w:rPr>
                <w:rFonts w:ascii="Calibri" w:eastAsia="Calibri" w:hAnsi="Calibri" w:cs="Calibri"/>
                <w:bCs/>
                <w:i/>
                <w:color w:val="FF0000"/>
                <w:sz w:val="22"/>
                <w:szCs w:val="22"/>
                <w:lang w:eastAsia="en-US"/>
              </w:rPr>
              <w:t>(</w:t>
            </w:r>
            <w:r w:rsidRPr="000502F2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Należy podać)</w:t>
            </w:r>
          </w:p>
          <w:p w14:paraId="528B3DF4" w14:textId="77777777" w:rsidR="000502F2" w:rsidRPr="000502F2" w:rsidRDefault="000502F2" w:rsidP="005059C2">
            <w:pPr>
              <w:spacing w:line="240" w:lineRule="auto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Model ………………………………………………………………………………………..………..… </w:t>
            </w:r>
            <w:r w:rsidRPr="000502F2">
              <w:rPr>
                <w:rFonts w:ascii="Calibri" w:eastAsia="Calibri" w:hAnsi="Calibri" w:cs="Calibri"/>
                <w:bCs/>
                <w:i/>
                <w:iCs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42D4A0AB" w14:textId="77777777" w:rsidR="000502F2" w:rsidRPr="000502F2" w:rsidRDefault="000502F2" w:rsidP="005059C2">
            <w:pPr>
              <w:tabs>
                <w:tab w:val="left" w:pos="5387"/>
              </w:tabs>
              <w:spacing w:line="240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nowy, nieużywany.</w:t>
            </w:r>
          </w:p>
        </w:tc>
      </w:tr>
      <w:tr w:rsidR="000502F2" w:rsidRPr="000502F2" w14:paraId="4E6458C4" w14:textId="77777777" w:rsidTr="005059C2">
        <w:trPr>
          <w:trHeight w:val="255"/>
        </w:trPr>
        <w:tc>
          <w:tcPr>
            <w:tcW w:w="5000" w:type="pct"/>
            <w:gridSpan w:val="7"/>
            <w:vAlign w:val="center"/>
          </w:tcPr>
          <w:p w14:paraId="7FCBF434" w14:textId="77777777" w:rsidR="000502F2" w:rsidRPr="000502F2" w:rsidRDefault="000502F2" w:rsidP="005059C2">
            <w:pPr>
              <w:spacing w:line="240" w:lineRule="auto"/>
              <w:rPr>
                <w:rStyle w:val="para"/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</w:tr>
      <w:tr w:rsidR="000502F2" w:rsidRPr="000502F2" w14:paraId="6F350FB0" w14:textId="77777777" w:rsidTr="005059C2">
        <w:trPr>
          <w:trHeight w:val="284"/>
        </w:trPr>
        <w:tc>
          <w:tcPr>
            <w:tcW w:w="190" w:type="pct"/>
            <w:vAlign w:val="center"/>
          </w:tcPr>
          <w:p w14:paraId="7AAE2400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40" w:type="pct"/>
            <w:gridSpan w:val="3"/>
            <w:vAlign w:val="center"/>
          </w:tcPr>
          <w:p w14:paraId="05A81B2D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1D27348A" w14:textId="1FB49084" w:rsidR="000502F2" w:rsidRPr="000502F2" w:rsidRDefault="000502F2" w:rsidP="005059C2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Zgodny z x64 24-rdzeniowy, taktowany zegarem co najmniej 3.2 GHz, 5.7 GHz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TurboBoost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pamięć cache co najmniej 40 MB, osiągający minimum </w:t>
            </w:r>
            <w:r w:rsidRPr="000502F2">
              <w:rPr>
                <w:rFonts w:ascii="Calibri" w:hAnsi="Calibri" w:cs="Calibri"/>
                <w:sz w:val="22"/>
                <w:szCs w:val="22"/>
              </w:rPr>
              <w:t>56572</w:t>
            </w:r>
            <w:r w:rsidRPr="005442FF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punktów w teście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 </w:t>
            </w:r>
            <w:r w:rsidRPr="000502F2">
              <w:rPr>
                <w:rFonts w:ascii="Calibri" w:hAnsi="Calibri" w:cs="Calibri"/>
                <w:bCs/>
                <w:sz w:val="22"/>
                <w:szCs w:val="22"/>
              </w:rPr>
              <w:t xml:space="preserve"> według </w:t>
            </w:r>
            <w:r w:rsidRPr="000502F2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wyników opublikowanych na stronie </w:t>
            </w:r>
            <w:hyperlink r:id="rId14" w:history="1">
              <w:r w:rsidRPr="000502F2">
                <w:rPr>
                  <w:rStyle w:val="Hipercze"/>
                  <w:rFonts w:ascii="Calibri" w:hAnsi="Calibri" w:cs="Calibri"/>
                  <w:color w:val="000000" w:themeColor="text1"/>
                  <w:sz w:val="22"/>
                  <w:szCs w:val="22"/>
                </w:rPr>
                <w:t>http://www.cpubenchmark.net/cpu_list.php</w:t>
              </w:r>
            </w:hyperlink>
            <w:r w:rsidRPr="000502F2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0502F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według stanu na dzień 12.08.2025 r.).</w:t>
            </w: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Mark.</w:t>
            </w:r>
          </w:p>
        </w:tc>
        <w:tc>
          <w:tcPr>
            <w:tcW w:w="1234" w:type="pct"/>
            <w:gridSpan w:val="2"/>
            <w:vAlign w:val="center"/>
          </w:tcPr>
          <w:p w14:paraId="0417458A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0BD3637A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procesora (model) ……………………………..</w:t>
            </w:r>
          </w:p>
          <w:p w14:paraId="479BF678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454B2772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0502F2" w:rsidRPr="000502F2" w14:paraId="799ED466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61A7B385" w14:textId="77777777" w:rsidR="000502F2" w:rsidRPr="000502F2" w:rsidRDefault="000502F2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Dysk Twardy I</w:t>
            </w:r>
          </w:p>
        </w:tc>
      </w:tr>
      <w:tr w:rsidR="000502F2" w:rsidRPr="000502F2" w14:paraId="56A9687C" w14:textId="77777777" w:rsidTr="005059C2">
        <w:trPr>
          <w:trHeight w:val="251"/>
        </w:trPr>
        <w:tc>
          <w:tcPr>
            <w:tcW w:w="190" w:type="pct"/>
            <w:vAlign w:val="center"/>
          </w:tcPr>
          <w:p w14:paraId="5D473A26" w14:textId="77777777" w:rsidR="000502F2" w:rsidRPr="000502F2" w:rsidRDefault="000502F2" w:rsidP="000502F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40" w:type="pct"/>
            <w:gridSpan w:val="3"/>
            <w:vAlign w:val="center"/>
          </w:tcPr>
          <w:p w14:paraId="108EAFA1" w14:textId="5AD27213" w:rsidR="000502F2" w:rsidRPr="000502F2" w:rsidRDefault="000502F2" w:rsidP="000502F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4CF47593" w14:textId="566F2069" w:rsidR="000502F2" w:rsidRPr="000502F2" w:rsidRDefault="000502F2" w:rsidP="000502F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SSD M.2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594F6A2F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4E41F857" w14:textId="77777777" w:rsidTr="005059C2">
        <w:trPr>
          <w:trHeight w:val="284"/>
        </w:trPr>
        <w:tc>
          <w:tcPr>
            <w:tcW w:w="190" w:type="pct"/>
            <w:vAlign w:val="center"/>
          </w:tcPr>
          <w:p w14:paraId="3C1A4DF7" w14:textId="77777777" w:rsidR="000502F2" w:rsidRPr="000502F2" w:rsidRDefault="000502F2" w:rsidP="000502F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40" w:type="pct"/>
            <w:gridSpan w:val="3"/>
            <w:vAlign w:val="center"/>
          </w:tcPr>
          <w:p w14:paraId="582DCC4E" w14:textId="003B505D" w:rsidR="000502F2" w:rsidRPr="000502F2" w:rsidRDefault="000502F2" w:rsidP="000502F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Pojemność</w:t>
            </w:r>
          </w:p>
        </w:tc>
        <w:tc>
          <w:tcPr>
            <w:tcW w:w="2436" w:type="pct"/>
            <w:vAlign w:val="center"/>
          </w:tcPr>
          <w:p w14:paraId="7003A26D" w14:textId="7E86A8B1" w:rsidR="000502F2" w:rsidRPr="000502F2" w:rsidRDefault="000502F2" w:rsidP="000502F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Min. 2 TB</w:t>
            </w:r>
          </w:p>
        </w:tc>
        <w:tc>
          <w:tcPr>
            <w:tcW w:w="1234" w:type="pct"/>
            <w:gridSpan w:val="2"/>
            <w:vAlign w:val="center"/>
          </w:tcPr>
          <w:p w14:paraId="567B247C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4D3390AC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0502F2" w:rsidRPr="000502F2" w14:paraId="75DC1843" w14:textId="77777777" w:rsidTr="005059C2">
        <w:trPr>
          <w:trHeight w:val="284"/>
        </w:trPr>
        <w:tc>
          <w:tcPr>
            <w:tcW w:w="190" w:type="pct"/>
            <w:vAlign w:val="center"/>
          </w:tcPr>
          <w:p w14:paraId="3A864AEB" w14:textId="77777777" w:rsidR="000502F2" w:rsidRPr="000502F2" w:rsidRDefault="000502F2" w:rsidP="000502F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40" w:type="pct"/>
            <w:gridSpan w:val="3"/>
            <w:vAlign w:val="center"/>
          </w:tcPr>
          <w:p w14:paraId="4CF4EC04" w14:textId="0F029540" w:rsidR="000502F2" w:rsidRPr="000502F2" w:rsidRDefault="000502F2" w:rsidP="000502F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Prędkość odczytu</w:t>
            </w:r>
          </w:p>
        </w:tc>
        <w:tc>
          <w:tcPr>
            <w:tcW w:w="2436" w:type="pct"/>
            <w:vAlign w:val="center"/>
          </w:tcPr>
          <w:p w14:paraId="6B0F3CB4" w14:textId="71247F5B" w:rsidR="000502F2" w:rsidRPr="000502F2" w:rsidRDefault="000502F2" w:rsidP="000502F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Min. 7250 MB/s</w:t>
            </w:r>
          </w:p>
        </w:tc>
        <w:tc>
          <w:tcPr>
            <w:tcW w:w="1234" w:type="pct"/>
            <w:gridSpan w:val="2"/>
            <w:vAlign w:val="center"/>
          </w:tcPr>
          <w:p w14:paraId="4298AAC5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1C9E186E" w14:textId="77777777" w:rsidTr="005059C2">
        <w:trPr>
          <w:trHeight w:val="284"/>
        </w:trPr>
        <w:tc>
          <w:tcPr>
            <w:tcW w:w="190" w:type="pct"/>
            <w:vAlign w:val="center"/>
          </w:tcPr>
          <w:p w14:paraId="179BB43C" w14:textId="77777777" w:rsidR="000502F2" w:rsidRPr="000502F2" w:rsidRDefault="000502F2" w:rsidP="000502F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40" w:type="pct"/>
            <w:gridSpan w:val="3"/>
            <w:vAlign w:val="center"/>
          </w:tcPr>
          <w:p w14:paraId="4B5E18DE" w14:textId="2036AE5C" w:rsidR="000502F2" w:rsidRPr="000502F2" w:rsidRDefault="000502F2" w:rsidP="000502F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Prędkość zapisu</w:t>
            </w:r>
          </w:p>
        </w:tc>
        <w:tc>
          <w:tcPr>
            <w:tcW w:w="2436" w:type="pct"/>
            <w:vAlign w:val="center"/>
          </w:tcPr>
          <w:p w14:paraId="73ECE9E4" w14:textId="6CCBD344" w:rsidR="000502F2" w:rsidRPr="000502F2" w:rsidRDefault="000502F2" w:rsidP="000502F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Min. 6300 MB/s</w:t>
            </w:r>
          </w:p>
        </w:tc>
        <w:tc>
          <w:tcPr>
            <w:tcW w:w="1234" w:type="pct"/>
            <w:gridSpan w:val="2"/>
            <w:vAlign w:val="center"/>
          </w:tcPr>
          <w:p w14:paraId="3EA35FC7" w14:textId="2DC889A6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65DA53B2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781C0435" w14:textId="77777777" w:rsidR="000502F2" w:rsidRPr="000502F2" w:rsidRDefault="000502F2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Pamięć</w:t>
            </w:r>
          </w:p>
        </w:tc>
      </w:tr>
      <w:tr w:rsidR="000502F2" w:rsidRPr="000502F2" w14:paraId="0F3C0BC6" w14:textId="77777777" w:rsidTr="005059C2">
        <w:trPr>
          <w:trHeight w:val="284"/>
        </w:trPr>
        <w:tc>
          <w:tcPr>
            <w:tcW w:w="190" w:type="pct"/>
            <w:vAlign w:val="center"/>
          </w:tcPr>
          <w:p w14:paraId="03C9C9FB" w14:textId="77777777" w:rsidR="000502F2" w:rsidRPr="000502F2" w:rsidRDefault="000502F2" w:rsidP="000502F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40" w:type="pct"/>
            <w:gridSpan w:val="3"/>
            <w:vAlign w:val="center"/>
          </w:tcPr>
          <w:p w14:paraId="6F564E64" w14:textId="60642892" w:rsidR="000502F2" w:rsidRPr="000502F2" w:rsidRDefault="000502F2" w:rsidP="000502F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Wielkość pamięci</w:t>
            </w:r>
          </w:p>
        </w:tc>
        <w:tc>
          <w:tcPr>
            <w:tcW w:w="2436" w:type="pct"/>
            <w:vAlign w:val="center"/>
          </w:tcPr>
          <w:p w14:paraId="5D0A329C" w14:textId="18D27503" w:rsidR="000502F2" w:rsidRPr="000502F2" w:rsidRDefault="000502F2" w:rsidP="000502F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Min. 2 x 32 GB</w:t>
            </w:r>
          </w:p>
        </w:tc>
        <w:tc>
          <w:tcPr>
            <w:tcW w:w="1234" w:type="pct"/>
            <w:gridSpan w:val="2"/>
            <w:vAlign w:val="center"/>
          </w:tcPr>
          <w:p w14:paraId="6B44743E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C2C6C1B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0502F2" w:rsidRPr="000502F2" w14:paraId="735FEC79" w14:textId="77777777" w:rsidTr="005059C2">
        <w:trPr>
          <w:trHeight w:val="284"/>
        </w:trPr>
        <w:tc>
          <w:tcPr>
            <w:tcW w:w="190" w:type="pct"/>
            <w:vAlign w:val="center"/>
          </w:tcPr>
          <w:p w14:paraId="0D9C54BE" w14:textId="77777777" w:rsidR="000502F2" w:rsidRPr="000502F2" w:rsidRDefault="000502F2" w:rsidP="000502F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40" w:type="pct"/>
            <w:gridSpan w:val="3"/>
            <w:vAlign w:val="center"/>
          </w:tcPr>
          <w:p w14:paraId="416BBE23" w14:textId="0CE123B2" w:rsidR="000502F2" w:rsidRPr="000502F2" w:rsidRDefault="000502F2" w:rsidP="000502F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Rodzaj pamięci</w:t>
            </w:r>
          </w:p>
        </w:tc>
        <w:tc>
          <w:tcPr>
            <w:tcW w:w="2436" w:type="pct"/>
            <w:vAlign w:val="center"/>
          </w:tcPr>
          <w:p w14:paraId="5D6A18A2" w14:textId="3F476841" w:rsidR="000502F2" w:rsidRPr="000502F2" w:rsidRDefault="000502F2" w:rsidP="000502F2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DDR5 min. 5600Mhz</w:t>
            </w:r>
          </w:p>
        </w:tc>
        <w:tc>
          <w:tcPr>
            <w:tcW w:w="1234" w:type="pct"/>
            <w:gridSpan w:val="2"/>
            <w:vAlign w:val="center"/>
          </w:tcPr>
          <w:p w14:paraId="10ECB302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39C045A" w14:textId="77777777" w:rsidR="000502F2" w:rsidRPr="000502F2" w:rsidRDefault="000502F2" w:rsidP="000502F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0502F2" w:rsidRPr="000502F2" w14:paraId="106217FD" w14:textId="77777777" w:rsidTr="005059C2">
        <w:trPr>
          <w:trHeight w:val="284"/>
        </w:trPr>
        <w:tc>
          <w:tcPr>
            <w:tcW w:w="5000" w:type="pct"/>
            <w:gridSpan w:val="7"/>
            <w:vAlign w:val="center"/>
          </w:tcPr>
          <w:p w14:paraId="41FFE0DB" w14:textId="77777777" w:rsidR="000502F2" w:rsidRPr="000502F2" w:rsidRDefault="000502F2" w:rsidP="005059C2">
            <w:pPr>
              <w:spacing w:line="240" w:lineRule="auto"/>
              <w:jc w:val="left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Karta Graficzna</w:t>
            </w:r>
          </w:p>
        </w:tc>
      </w:tr>
      <w:tr w:rsidR="000502F2" w:rsidRPr="000502F2" w14:paraId="1F4BA164" w14:textId="77777777" w:rsidTr="005059C2">
        <w:trPr>
          <w:trHeight w:val="284"/>
        </w:trPr>
        <w:tc>
          <w:tcPr>
            <w:tcW w:w="190" w:type="pct"/>
            <w:vAlign w:val="center"/>
          </w:tcPr>
          <w:p w14:paraId="1E3F0401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40" w:type="pct"/>
            <w:gridSpan w:val="3"/>
            <w:vAlign w:val="center"/>
          </w:tcPr>
          <w:p w14:paraId="72894B97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2436" w:type="pct"/>
            <w:vAlign w:val="center"/>
          </w:tcPr>
          <w:p w14:paraId="1825C6A9" w14:textId="593B4714" w:rsidR="000502F2" w:rsidRPr="000502F2" w:rsidRDefault="000502F2" w:rsidP="005059C2">
            <w:pPr>
              <w:autoSpaceDE w:val="0"/>
              <w:autoSpaceDN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Zintegrowana Intel Graphics lub równoważna tzn</w:t>
            </w:r>
            <w:r w:rsidR="00333D5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uzyskująca w rankingu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 wartość minimum </w:t>
            </w:r>
            <w:r w:rsidRPr="000502F2">
              <w:rPr>
                <w:rFonts w:ascii="Calibri" w:hAnsi="Calibri" w:cs="Calibri"/>
                <w:sz w:val="22"/>
                <w:szCs w:val="22"/>
              </w:rPr>
              <w:t>3157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0502F2">
              <w:rPr>
                <w:rFonts w:ascii="Calibri" w:hAnsi="Calibri" w:cs="Calibri"/>
                <w:sz w:val="22"/>
                <w:szCs w:val="22"/>
              </w:rPr>
              <w:t xml:space="preserve">punktów według wyników opublikowanych na stronie </w:t>
            </w:r>
            <w:hyperlink r:id="rId15" w:history="1">
              <w:r w:rsidRPr="000502F2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Pr="000502F2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0502F2">
              <w:rPr>
                <w:rFonts w:ascii="Calibri" w:hAnsi="Calibri" w:cs="Calibri"/>
                <w:b/>
                <w:bCs/>
                <w:sz w:val="22"/>
                <w:szCs w:val="22"/>
              </w:rPr>
              <w:t>według stanu na dzień 12.08.2025 r.</w:t>
            </w:r>
            <w:r w:rsidRPr="000502F2">
              <w:rPr>
                <w:rFonts w:ascii="Calibri" w:hAnsi="Calibri" w:cs="Calibri"/>
                <w:sz w:val="22"/>
                <w:szCs w:val="22"/>
              </w:rPr>
              <w:t>).</w:t>
            </w: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Mark.</w:t>
            </w:r>
          </w:p>
        </w:tc>
        <w:tc>
          <w:tcPr>
            <w:tcW w:w="1234" w:type="pct"/>
            <w:gridSpan w:val="2"/>
            <w:vAlign w:val="center"/>
          </w:tcPr>
          <w:p w14:paraId="7C42FCF6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30EF52B8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68451F4E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3ECED199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0502F2" w:rsidRPr="000502F2" w14:paraId="1B2FE172" w14:textId="77777777" w:rsidTr="005059C2">
        <w:trPr>
          <w:trHeight w:val="207"/>
        </w:trPr>
        <w:tc>
          <w:tcPr>
            <w:tcW w:w="5000" w:type="pct"/>
            <w:gridSpan w:val="7"/>
            <w:vAlign w:val="center"/>
          </w:tcPr>
          <w:p w14:paraId="337B45C2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Multimedia</w:t>
            </w:r>
          </w:p>
        </w:tc>
      </w:tr>
      <w:tr w:rsidR="000502F2" w:rsidRPr="000502F2" w14:paraId="5045BBCC" w14:textId="77777777" w:rsidTr="005059C2">
        <w:trPr>
          <w:trHeight w:val="202"/>
        </w:trPr>
        <w:tc>
          <w:tcPr>
            <w:tcW w:w="190" w:type="pct"/>
            <w:vAlign w:val="center"/>
          </w:tcPr>
          <w:p w14:paraId="16E88E36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40" w:type="pct"/>
            <w:gridSpan w:val="3"/>
            <w:vAlign w:val="center"/>
          </w:tcPr>
          <w:p w14:paraId="72A45F24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Zintegrowana karta dźwiękowa</w:t>
            </w:r>
          </w:p>
        </w:tc>
        <w:tc>
          <w:tcPr>
            <w:tcW w:w="2436" w:type="pct"/>
            <w:vAlign w:val="center"/>
          </w:tcPr>
          <w:p w14:paraId="26E2EAC1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6A54BF8F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3FCAFC73" w14:textId="77777777" w:rsidTr="005059C2">
        <w:trPr>
          <w:trHeight w:val="201"/>
        </w:trPr>
        <w:tc>
          <w:tcPr>
            <w:tcW w:w="1330" w:type="pct"/>
            <w:gridSpan w:val="4"/>
            <w:vAlign w:val="center"/>
          </w:tcPr>
          <w:p w14:paraId="1E425BB3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36" w:type="pct"/>
            <w:vAlign w:val="center"/>
          </w:tcPr>
          <w:p w14:paraId="72C4ACA7" w14:textId="77777777" w:rsidR="000502F2" w:rsidRPr="000502F2" w:rsidRDefault="000502F2" w:rsidP="005059C2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vAlign w:val="center"/>
          </w:tcPr>
          <w:p w14:paraId="7E207F92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0502F2" w:rsidRPr="000502F2" w14:paraId="40A61381" w14:textId="77777777" w:rsidTr="005059C2">
        <w:trPr>
          <w:trHeight w:val="198"/>
        </w:trPr>
        <w:tc>
          <w:tcPr>
            <w:tcW w:w="190" w:type="pct"/>
            <w:vAlign w:val="center"/>
          </w:tcPr>
          <w:p w14:paraId="69439DB8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40" w:type="pct"/>
            <w:gridSpan w:val="3"/>
            <w:vAlign w:val="center"/>
          </w:tcPr>
          <w:p w14:paraId="620682CB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Karta sieciowa LAN</w:t>
            </w:r>
          </w:p>
        </w:tc>
        <w:tc>
          <w:tcPr>
            <w:tcW w:w="2436" w:type="pct"/>
            <w:vAlign w:val="center"/>
          </w:tcPr>
          <w:p w14:paraId="2ED4959E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10/100/1000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Mbit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/s</w:t>
            </w:r>
          </w:p>
        </w:tc>
        <w:tc>
          <w:tcPr>
            <w:tcW w:w="1234" w:type="pct"/>
            <w:gridSpan w:val="2"/>
            <w:vAlign w:val="center"/>
          </w:tcPr>
          <w:p w14:paraId="2C7C8925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459D28A5" w14:textId="77777777" w:rsidTr="005059C2">
        <w:trPr>
          <w:trHeight w:val="263"/>
        </w:trPr>
        <w:tc>
          <w:tcPr>
            <w:tcW w:w="5000" w:type="pct"/>
            <w:gridSpan w:val="7"/>
            <w:vAlign w:val="center"/>
          </w:tcPr>
          <w:p w14:paraId="3E470525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Napęd Optyczny</w:t>
            </w:r>
          </w:p>
        </w:tc>
      </w:tr>
      <w:tr w:rsidR="000502F2" w:rsidRPr="000502F2" w14:paraId="780084B0" w14:textId="77777777" w:rsidTr="005059C2">
        <w:trPr>
          <w:trHeight w:val="206"/>
        </w:trPr>
        <w:tc>
          <w:tcPr>
            <w:tcW w:w="190" w:type="pct"/>
            <w:vAlign w:val="center"/>
          </w:tcPr>
          <w:p w14:paraId="392D115E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40" w:type="pct"/>
            <w:gridSpan w:val="3"/>
            <w:vAlign w:val="center"/>
          </w:tcPr>
          <w:p w14:paraId="11000B4F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Rodzaj napędu</w:t>
            </w:r>
          </w:p>
        </w:tc>
        <w:tc>
          <w:tcPr>
            <w:tcW w:w="2436" w:type="pct"/>
            <w:vAlign w:val="center"/>
          </w:tcPr>
          <w:p w14:paraId="49BE861A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DVD±RW</w:t>
            </w:r>
          </w:p>
        </w:tc>
        <w:tc>
          <w:tcPr>
            <w:tcW w:w="1234" w:type="pct"/>
            <w:gridSpan w:val="2"/>
            <w:vAlign w:val="center"/>
          </w:tcPr>
          <w:p w14:paraId="2D2B7A53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6270E961" w14:textId="77777777" w:rsidTr="005059C2">
        <w:trPr>
          <w:trHeight w:val="181"/>
        </w:trPr>
        <w:tc>
          <w:tcPr>
            <w:tcW w:w="5000" w:type="pct"/>
            <w:gridSpan w:val="7"/>
            <w:vAlign w:val="center"/>
          </w:tcPr>
          <w:p w14:paraId="46EF392A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Interfejsy</w:t>
            </w:r>
          </w:p>
        </w:tc>
      </w:tr>
      <w:tr w:rsidR="000502F2" w:rsidRPr="000502F2" w14:paraId="277B8B24" w14:textId="77777777" w:rsidTr="005059C2">
        <w:trPr>
          <w:trHeight w:val="274"/>
        </w:trPr>
        <w:tc>
          <w:tcPr>
            <w:tcW w:w="190" w:type="pct"/>
            <w:vMerge w:val="restart"/>
            <w:vAlign w:val="center"/>
          </w:tcPr>
          <w:p w14:paraId="20B62860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40" w:type="pct"/>
            <w:gridSpan w:val="3"/>
            <w:vMerge w:val="restart"/>
            <w:vAlign w:val="center"/>
          </w:tcPr>
          <w:p w14:paraId="0737A134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Porty wejścia/wyjścia</w:t>
            </w:r>
          </w:p>
        </w:tc>
        <w:tc>
          <w:tcPr>
            <w:tcW w:w="2436" w:type="pct"/>
            <w:vAlign w:val="center"/>
          </w:tcPr>
          <w:p w14:paraId="7C2FEF73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smallCaps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56020B62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3F1BAA40" w14:textId="77777777" w:rsidTr="005059C2">
        <w:trPr>
          <w:trHeight w:val="274"/>
        </w:trPr>
        <w:tc>
          <w:tcPr>
            <w:tcW w:w="190" w:type="pct"/>
            <w:vMerge/>
            <w:vAlign w:val="center"/>
          </w:tcPr>
          <w:p w14:paraId="4995A411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0CC3FEAA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560D751B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DisplayPort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5D52733C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1E220868" w14:textId="77777777" w:rsidTr="005059C2">
        <w:trPr>
          <w:trHeight w:val="274"/>
        </w:trPr>
        <w:tc>
          <w:tcPr>
            <w:tcW w:w="190" w:type="pct"/>
            <w:vMerge/>
            <w:vAlign w:val="center"/>
          </w:tcPr>
          <w:p w14:paraId="235F30D8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15E18EE9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9343C37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RJ-45 (LAN)</w:t>
            </w:r>
          </w:p>
        </w:tc>
        <w:tc>
          <w:tcPr>
            <w:tcW w:w="1234" w:type="pct"/>
            <w:gridSpan w:val="2"/>
            <w:vAlign w:val="center"/>
          </w:tcPr>
          <w:p w14:paraId="33F6CCF8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6870B862" w14:textId="77777777" w:rsidTr="005059C2">
        <w:trPr>
          <w:trHeight w:val="274"/>
        </w:trPr>
        <w:tc>
          <w:tcPr>
            <w:tcW w:w="190" w:type="pct"/>
            <w:vMerge/>
            <w:vAlign w:val="center"/>
          </w:tcPr>
          <w:p w14:paraId="1AA94E1B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6C2630DB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102D339A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Audio (mikrofon, słuchawki,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line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-in, </w:t>
            </w:r>
            <w:proofErr w:type="spellStart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line</w:t>
            </w:r>
            <w:proofErr w:type="spellEnd"/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-out)</w:t>
            </w:r>
          </w:p>
        </w:tc>
        <w:tc>
          <w:tcPr>
            <w:tcW w:w="1234" w:type="pct"/>
            <w:gridSpan w:val="2"/>
            <w:vAlign w:val="center"/>
          </w:tcPr>
          <w:p w14:paraId="3121601B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5D525A1E" w14:textId="77777777" w:rsidTr="005059C2">
        <w:trPr>
          <w:trHeight w:val="274"/>
        </w:trPr>
        <w:tc>
          <w:tcPr>
            <w:tcW w:w="190" w:type="pct"/>
            <w:vMerge/>
            <w:vAlign w:val="center"/>
          </w:tcPr>
          <w:p w14:paraId="475E79DE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0E761391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62D953F3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6 x USB </w:t>
            </w:r>
            <w:r w:rsidRPr="000502F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0502F2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Należy podać)</w:t>
            </w:r>
          </w:p>
        </w:tc>
        <w:tc>
          <w:tcPr>
            <w:tcW w:w="1234" w:type="pct"/>
            <w:gridSpan w:val="2"/>
            <w:vAlign w:val="center"/>
          </w:tcPr>
          <w:p w14:paraId="4D08953E" w14:textId="689307EB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32AA9F49" w14:textId="77777777" w:rsidTr="005059C2">
        <w:trPr>
          <w:trHeight w:val="274"/>
        </w:trPr>
        <w:tc>
          <w:tcPr>
            <w:tcW w:w="190" w:type="pct"/>
            <w:vAlign w:val="center"/>
          </w:tcPr>
          <w:p w14:paraId="0E1BF95B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Align w:val="center"/>
          </w:tcPr>
          <w:p w14:paraId="6239C65D" w14:textId="3DD15B42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Zasilacz</w:t>
            </w:r>
          </w:p>
        </w:tc>
        <w:tc>
          <w:tcPr>
            <w:tcW w:w="2436" w:type="pct"/>
            <w:vAlign w:val="center"/>
          </w:tcPr>
          <w:p w14:paraId="5D7BC15D" w14:textId="69B759AC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Min. 750W 80 Plus Gold</w:t>
            </w:r>
          </w:p>
        </w:tc>
        <w:tc>
          <w:tcPr>
            <w:tcW w:w="1234" w:type="pct"/>
            <w:gridSpan w:val="2"/>
            <w:vAlign w:val="center"/>
          </w:tcPr>
          <w:p w14:paraId="6FB5F5FB" w14:textId="7E917F76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3C363F9C" w14:textId="77777777" w:rsidTr="005059C2">
        <w:trPr>
          <w:trHeight w:val="211"/>
        </w:trPr>
        <w:tc>
          <w:tcPr>
            <w:tcW w:w="5000" w:type="pct"/>
            <w:gridSpan w:val="7"/>
            <w:vAlign w:val="center"/>
          </w:tcPr>
          <w:p w14:paraId="3B580EA2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Oprogramowanie</w:t>
            </w:r>
          </w:p>
        </w:tc>
      </w:tr>
      <w:tr w:rsidR="000502F2" w:rsidRPr="000502F2" w14:paraId="1B0F8AA6" w14:textId="77777777" w:rsidTr="005059C2">
        <w:trPr>
          <w:trHeight w:val="843"/>
        </w:trPr>
        <w:tc>
          <w:tcPr>
            <w:tcW w:w="190" w:type="pct"/>
            <w:vAlign w:val="center"/>
          </w:tcPr>
          <w:p w14:paraId="08330696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40" w:type="pct"/>
            <w:gridSpan w:val="3"/>
            <w:vAlign w:val="center"/>
          </w:tcPr>
          <w:p w14:paraId="289063D6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2436" w:type="pct"/>
            <w:vAlign w:val="center"/>
          </w:tcPr>
          <w:p w14:paraId="4652DD30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Microsoft Windows 11 Professional 64-bit PL lub równoważny – przez równoważność Zamawiający rozumie pełną funkcjonalność, jaką posiada wskazany system operacyjny</w:t>
            </w:r>
          </w:p>
        </w:tc>
        <w:tc>
          <w:tcPr>
            <w:tcW w:w="1234" w:type="pct"/>
            <w:gridSpan w:val="2"/>
            <w:vAlign w:val="center"/>
          </w:tcPr>
          <w:p w14:paraId="73FC491C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  <w:p w14:paraId="308DACBC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462881FC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0502F2" w:rsidRPr="000502F2" w14:paraId="3AE37DE1" w14:textId="77777777" w:rsidTr="005059C2">
        <w:trPr>
          <w:trHeight w:val="138"/>
        </w:trPr>
        <w:tc>
          <w:tcPr>
            <w:tcW w:w="5000" w:type="pct"/>
            <w:gridSpan w:val="7"/>
            <w:vAlign w:val="center"/>
          </w:tcPr>
          <w:p w14:paraId="3E46BD93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0502F2" w:rsidRPr="000502F2" w14:paraId="05C358FE" w14:textId="77777777" w:rsidTr="005059C2">
        <w:trPr>
          <w:trHeight w:val="147"/>
        </w:trPr>
        <w:tc>
          <w:tcPr>
            <w:tcW w:w="190" w:type="pct"/>
            <w:vAlign w:val="center"/>
          </w:tcPr>
          <w:p w14:paraId="4460F389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lastRenderedPageBreak/>
              <w:t>14</w:t>
            </w:r>
          </w:p>
        </w:tc>
        <w:tc>
          <w:tcPr>
            <w:tcW w:w="1140" w:type="pct"/>
            <w:gridSpan w:val="3"/>
            <w:vAlign w:val="center"/>
          </w:tcPr>
          <w:p w14:paraId="566B9D98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436" w:type="pct"/>
            <w:vAlign w:val="center"/>
          </w:tcPr>
          <w:p w14:paraId="7989AD5A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Klawiatura + Mysz bezprzewodowa</w:t>
            </w:r>
          </w:p>
        </w:tc>
        <w:tc>
          <w:tcPr>
            <w:tcW w:w="1234" w:type="pct"/>
            <w:gridSpan w:val="2"/>
          </w:tcPr>
          <w:p w14:paraId="31CC4D6F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0502F2" w:rsidRPr="000502F2" w14:paraId="1B735F46" w14:textId="77777777" w:rsidTr="005059C2">
        <w:trPr>
          <w:trHeight w:val="147"/>
        </w:trPr>
        <w:tc>
          <w:tcPr>
            <w:tcW w:w="190" w:type="pct"/>
            <w:vAlign w:val="center"/>
          </w:tcPr>
          <w:p w14:paraId="3239CE8F" w14:textId="77777777" w:rsidR="000502F2" w:rsidRPr="000502F2" w:rsidRDefault="000502F2" w:rsidP="005059C2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0502F2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40" w:type="pct"/>
            <w:gridSpan w:val="3"/>
            <w:vAlign w:val="center"/>
          </w:tcPr>
          <w:p w14:paraId="6EB605F5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580F892E" w14:textId="77777777" w:rsidR="000502F2" w:rsidRPr="000502F2" w:rsidRDefault="000502F2" w:rsidP="005059C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02F2">
              <w:rPr>
                <w:rFonts w:ascii="Calibri" w:hAnsi="Calibri" w:cs="Calibri"/>
                <w:color w:val="000000"/>
                <w:sz w:val="22"/>
                <w:szCs w:val="22"/>
              </w:rPr>
              <w:t>Min. 24 miesiące</w:t>
            </w:r>
          </w:p>
        </w:tc>
        <w:tc>
          <w:tcPr>
            <w:tcW w:w="1234" w:type="pct"/>
            <w:gridSpan w:val="2"/>
          </w:tcPr>
          <w:p w14:paraId="670E893E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3B40011" w14:textId="77777777" w:rsidR="000502F2" w:rsidRPr="000502F2" w:rsidRDefault="000502F2" w:rsidP="005059C2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502F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</w:tbl>
    <w:p w14:paraId="341AC4C4" w14:textId="77777777" w:rsidR="000502F2" w:rsidRPr="00952DEE" w:rsidRDefault="000502F2" w:rsidP="000502F2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952DEE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01FB5FDC" w14:textId="77777777" w:rsidR="000502F2" w:rsidRPr="00952DEE" w:rsidRDefault="000502F2" w:rsidP="000502F2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952DEE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7CFA982F" w14:textId="77777777" w:rsidR="000502F2" w:rsidRPr="0035479E" w:rsidRDefault="000502F2" w:rsidP="000502F2">
      <w:pPr>
        <w:pStyle w:val="Nagwek"/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>Pozostałe informacje:</w:t>
      </w:r>
    </w:p>
    <w:p w14:paraId="34AD39D6" w14:textId="77777777" w:rsidR="000502F2" w:rsidRPr="0035479E" w:rsidRDefault="000502F2" w:rsidP="000502F2">
      <w:pPr>
        <w:pStyle w:val="Nagwek"/>
        <w:numPr>
          <w:ilvl w:val="0"/>
          <w:numId w:val="5"/>
        </w:numPr>
        <w:tabs>
          <w:tab w:val="clear" w:pos="4536"/>
        </w:tabs>
        <w:rPr>
          <w:rFonts w:ascii="Calibri" w:hAnsi="Calibri" w:cs="Calibri"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Termin dostawy: </w:t>
      </w:r>
      <w:r w:rsidRPr="000502F2">
        <w:rPr>
          <w:rFonts w:ascii="Calibri" w:hAnsi="Calibri" w:cs="Calibri"/>
          <w:sz w:val="22"/>
          <w:szCs w:val="22"/>
        </w:rPr>
        <w:t>do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5479E">
        <w:rPr>
          <w:rFonts w:ascii="Calibri" w:hAnsi="Calibri" w:cs="Calibri"/>
          <w:sz w:val="22"/>
          <w:szCs w:val="22"/>
        </w:rPr>
        <w:t>21 dni od dnia podpisania umowy</w:t>
      </w:r>
    </w:p>
    <w:p w14:paraId="74909CD5" w14:textId="77777777" w:rsidR="000502F2" w:rsidRPr="0035479E" w:rsidRDefault="000502F2" w:rsidP="000502F2">
      <w:pPr>
        <w:pStyle w:val="Nagwek"/>
        <w:numPr>
          <w:ilvl w:val="0"/>
          <w:numId w:val="5"/>
        </w:numPr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Miejsce dostawy: </w:t>
      </w:r>
      <w:r w:rsidRPr="0035479E">
        <w:rPr>
          <w:rFonts w:ascii="Calibri" w:hAnsi="Calibri" w:cs="Calibri"/>
          <w:sz w:val="22"/>
          <w:szCs w:val="22"/>
        </w:rPr>
        <w:t>Skierniewice, ul. Pomologiczna 18, Dział Informatyki</w:t>
      </w:r>
    </w:p>
    <w:p w14:paraId="3D1351D0" w14:textId="77777777" w:rsidR="00735DF5" w:rsidRPr="0035479E" w:rsidRDefault="00735DF5" w:rsidP="003C0295">
      <w:pPr>
        <w:pStyle w:val="Stopka"/>
        <w:tabs>
          <w:tab w:val="clear" w:pos="4536"/>
          <w:tab w:val="clear" w:pos="9072"/>
        </w:tabs>
        <w:spacing w:before="120" w:line="276" w:lineRule="auto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</w:p>
    <w:sectPr w:rsidR="00735DF5" w:rsidRPr="0035479E" w:rsidSect="004974DE">
      <w:headerReference w:type="default" r:id="rId16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0E3A781A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AA531C">
      <w:rPr>
        <w:rFonts w:ascii="Calibri" w:hAnsi="Calibri" w:cs="Calibri"/>
        <w:bCs/>
        <w:sz w:val="22"/>
        <w:szCs w:val="22"/>
      </w:rPr>
      <w:t>1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4E3"/>
    <w:multiLevelType w:val="hybridMultilevel"/>
    <w:tmpl w:val="11C40D9C"/>
    <w:lvl w:ilvl="0" w:tplc="FF60B624">
      <w:start w:val="3"/>
      <w:numFmt w:val="decimal"/>
      <w:lvlText w:val="%1"/>
      <w:lvlJc w:val="left"/>
      <w:pPr>
        <w:ind w:left="100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F42B0D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7129A"/>
    <w:multiLevelType w:val="hybridMultilevel"/>
    <w:tmpl w:val="164A645C"/>
    <w:lvl w:ilvl="0" w:tplc="78DE7806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C4704"/>
    <w:multiLevelType w:val="hybridMultilevel"/>
    <w:tmpl w:val="5ADE718C"/>
    <w:lvl w:ilvl="0" w:tplc="304EA3B8">
      <w:start w:val="1"/>
      <w:numFmt w:val="decimal"/>
      <w:lvlText w:val="%1."/>
      <w:lvlJc w:val="left"/>
      <w:pPr>
        <w:ind w:left="7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4" w15:restartNumberingAfterBreak="0">
    <w:nsid w:val="1A990D61"/>
    <w:multiLevelType w:val="hybridMultilevel"/>
    <w:tmpl w:val="B1D0F1C6"/>
    <w:lvl w:ilvl="0" w:tplc="D326FD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C379F"/>
    <w:multiLevelType w:val="hybridMultilevel"/>
    <w:tmpl w:val="FA1A3F98"/>
    <w:lvl w:ilvl="0" w:tplc="314CBBB8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91C13"/>
    <w:multiLevelType w:val="hybridMultilevel"/>
    <w:tmpl w:val="6A467B0E"/>
    <w:lvl w:ilvl="0" w:tplc="4CD604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10FB5"/>
    <w:multiLevelType w:val="hybridMultilevel"/>
    <w:tmpl w:val="C4383076"/>
    <w:lvl w:ilvl="0" w:tplc="833283B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31ED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927FF"/>
    <w:multiLevelType w:val="hybridMultilevel"/>
    <w:tmpl w:val="68D0722A"/>
    <w:lvl w:ilvl="0" w:tplc="DCA681A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5"/>
  </w:num>
  <w:num w:numId="2" w16cid:durableId="521168105">
    <w:abstractNumId w:val="3"/>
  </w:num>
  <w:num w:numId="3" w16cid:durableId="2034577676">
    <w:abstractNumId w:val="4"/>
  </w:num>
  <w:num w:numId="4" w16cid:durableId="1842041281">
    <w:abstractNumId w:val="9"/>
  </w:num>
  <w:num w:numId="5" w16cid:durableId="1114448396">
    <w:abstractNumId w:val="1"/>
  </w:num>
  <w:num w:numId="6" w16cid:durableId="1192453871">
    <w:abstractNumId w:val="7"/>
  </w:num>
  <w:num w:numId="7" w16cid:durableId="1001158969">
    <w:abstractNumId w:val="8"/>
  </w:num>
  <w:num w:numId="8" w16cid:durableId="222372041">
    <w:abstractNumId w:val="0"/>
  </w:num>
  <w:num w:numId="9" w16cid:durableId="1071345756">
    <w:abstractNumId w:val="2"/>
  </w:num>
  <w:num w:numId="10" w16cid:durableId="1978954726">
    <w:abstractNumId w:val="6"/>
  </w:num>
  <w:num w:numId="11" w16cid:durableId="14229465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502F2"/>
    <w:rsid w:val="000965F8"/>
    <w:rsid w:val="001C7306"/>
    <w:rsid w:val="001D6C00"/>
    <w:rsid w:val="001E0634"/>
    <w:rsid w:val="002928E9"/>
    <w:rsid w:val="00333D59"/>
    <w:rsid w:val="0035479E"/>
    <w:rsid w:val="003A69B8"/>
    <w:rsid w:val="003B25DC"/>
    <w:rsid w:val="003C0295"/>
    <w:rsid w:val="0047029B"/>
    <w:rsid w:val="004974DE"/>
    <w:rsid w:val="004C44C4"/>
    <w:rsid w:val="004D4F1C"/>
    <w:rsid w:val="004D518B"/>
    <w:rsid w:val="00520892"/>
    <w:rsid w:val="00535F55"/>
    <w:rsid w:val="005843B3"/>
    <w:rsid w:val="005F596E"/>
    <w:rsid w:val="006047F6"/>
    <w:rsid w:val="00735DF5"/>
    <w:rsid w:val="0083077D"/>
    <w:rsid w:val="008E028D"/>
    <w:rsid w:val="009A2019"/>
    <w:rsid w:val="00AA3322"/>
    <w:rsid w:val="00AA531C"/>
    <w:rsid w:val="00AB3EC1"/>
    <w:rsid w:val="00AB7651"/>
    <w:rsid w:val="00B36E33"/>
    <w:rsid w:val="00B561E6"/>
    <w:rsid w:val="00BB0B8B"/>
    <w:rsid w:val="00D521D8"/>
    <w:rsid w:val="00D74626"/>
    <w:rsid w:val="00DF3F49"/>
    <w:rsid w:val="00E85A72"/>
    <w:rsid w:val="00EE3A75"/>
    <w:rsid w:val="00F06761"/>
    <w:rsid w:val="00FC11BD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547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abelapozycja">
    <w:name w:val="Tabela pozycja"/>
    <w:basedOn w:val="Normalny"/>
    <w:uiPriority w:val="99"/>
    <w:rsid w:val="0035479E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3547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12" Type="http://schemas.openxmlformats.org/officeDocument/2006/relationships/hyperlink" Target="https://www.videocardbenchmark.net/gpu_list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pubenchmark.net/cpu_list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videocardbenchmark.net/gpu_list.php" TargetMode="External"/><Relationship Id="rId10" Type="http://schemas.openxmlformats.org/officeDocument/2006/relationships/hyperlink" Target="https://www.videocardbenchmark.net/gpu_lis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ubenchmark.net/cpu_list.php" TargetMode="External"/><Relationship Id="rId14" Type="http://schemas.openxmlformats.org/officeDocument/2006/relationships/hyperlink" Target="http://www.cpubenchmark.net/c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2236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10</cp:revision>
  <dcterms:created xsi:type="dcterms:W3CDTF">2025-08-14T06:37:00Z</dcterms:created>
  <dcterms:modified xsi:type="dcterms:W3CDTF">2025-08-18T09:57:00Z</dcterms:modified>
</cp:coreProperties>
</file>